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C0A650" w14:textId="2F507E6C" w:rsidR="006862CF" w:rsidRPr="00D337C4" w:rsidRDefault="00195C34" w:rsidP="00195C34">
      <w:pPr>
        <w:spacing w:after="200" w:line="276" w:lineRule="auto"/>
        <w:jc w:val="center"/>
        <w:rPr>
          <w:rFonts w:ascii="Calibri" w:eastAsia="Calibri" w:hAnsi="Calibri" w:cs="Calibri"/>
          <w:b/>
          <w:color w:val="C00000"/>
          <w:sz w:val="72"/>
          <w:szCs w:val="72"/>
        </w:rPr>
      </w:pPr>
      <w:r w:rsidRPr="00D337C4">
        <w:rPr>
          <w:rFonts w:ascii="Calibri" w:eastAsia="Calibri" w:hAnsi="Calibri" w:cs="Calibri"/>
          <w:b/>
          <w:color w:val="C00000"/>
          <w:sz w:val="72"/>
          <w:szCs w:val="72"/>
        </w:rPr>
        <w:t>Kinderschutzkonzept</w:t>
      </w:r>
    </w:p>
    <w:p w14:paraId="23C8C139" w14:textId="77777777" w:rsidR="00B4168C" w:rsidRDefault="00B4168C" w:rsidP="0072562D">
      <w:pPr>
        <w:spacing w:after="200" w:line="276" w:lineRule="auto"/>
        <w:rPr>
          <w:rFonts w:ascii="Calibri" w:eastAsia="Calibri" w:hAnsi="Calibri" w:cs="Calibri"/>
          <w:b/>
          <w:sz w:val="32"/>
        </w:rPr>
      </w:pPr>
    </w:p>
    <w:p w14:paraId="79C801F8" w14:textId="77777777" w:rsidR="00560381" w:rsidRDefault="00560381" w:rsidP="0072562D">
      <w:pPr>
        <w:spacing w:after="200" w:line="276" w:lineRule="auto"/>
        <w:rPr>
          <w:rFonts w:ascii="Calibri" w:eastAsia="Calibri" w:hAnsi="Calibri" w:cs="Calibri"/>
          <w:b/>
          <w:sz w:val="32"/>
        </w:rPr>
      </w:pPr>
    </w:p>
    <w:p w14:paraId="5F804057" w14:textId="3FDFFB83" w:rsidR="006A010F" w:rsidRDefault="0072562D" w:rsidP="0072562D">
      <w:pPr>
        <w:spacing w:after="200" w:line="276" w:lineRule="auto"/>
        <w:rPr>
          <w:rFonts w:ascii="Calibri" w:eastAsia="Calibri" w:hAnsi="Calibri" w:cs="Calibri"/>
          <w:b/>
          <w:sz w:val="32"/>
        </w:rPr>
      </w:pPr>
      <w:r>
        <w:rPr>
          <w:noProof/>
        </w:rPr>
        <w:drawing>
          <wp:inline distT="0" distB="0" distL="0" distR="0" wp14:anchorId="62BF5AA9" wp14:editId="6205EFF1">
            <wp:extent cx="5753100" cy="57531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a:picLocks noChangeAspect="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5753100" cy="5753100"/>
                    </a:xfrm>
                    <a:prstGeom prst="rect">
                      <a:avLst/>
                    </a:prstGeom>
                  </pic:spPr>
                </pic:pic>
              </a:graphicData>
            </a:graphic>
          </wp:inline>
        </w:drawing>
      </w:r>
    </w:p>
    <w:p w14:paraId="2600AD8E" w14:textId="77777777" w:rsidR="004019F3" w:rsidRDefault="004019F3" w:rsidP="004019F3">
      <w:pPr>
        <w:spacing w:after="200" w:line="276" w:lineRule="auto"/>
        <w:rPr>
          <w:rFonts w:ascii="Calibri" w:eastAsia="Calibri" w:hAnsi="Calibri" w:cs="Calibri"/>
          <w:b/>
          <w:sz w:val="32"/>
        </w:rPr>
      </w:pPr>
    </w:p>
    <w:p w14:paraId="7B02DF2E" w14:textId="21183ECC" w:rsidR="0072562D" w:rsidRPr="00195C34" w:rsidRDefault="0072562D" w:rsidP="004019F3">
      <w:pPr>
        <w:spacing w:after="200" w:line="276" w:lineRule="auto"/>
        <w:jc w:val="center"/>
        <w:rPr>
          <w:rFonts w:ascii="Calibri" w:eastAsia="Calibri" w:hAnsi="Calibri" w:cs="Calibri"/>
          <w:b/>
          <w:color w:val="0070C0"/>
          <w:sz w:val="72"/>
          <w:szCs w:val="72"/>
        </w:rPr>
      </w:pPr>
    </w:p>
    <w:p w14:paraId="37BA0A08" w14:textId="77777777" w:rsidR="006C5972" w:rsidRDefault="006C5972" w:rsidP="004019F3">
      <w:pPr>
        <w:spacing w:after="200" w:line="276" w:lineRule="auto"/>
        <w:jc w:val="center"/>
        <w:rPr>
          <w:rFonts w:ascii="Calibri" w:eastAsia="Calibri" w:hAnsi="Calibri" w:cs="Calibri"/>
          <w:b/>
          <w:sz w:val="32"/>
        </w:rPr>
      </w:pPr>
    </w:p>
    <w:sdt>
      <w:sdtPr>
        <w:id w:val="-1191758959"/>
        <w:docPartObj>
          <w:docPartGallery w:val="Table of Contents"/>
          <w:docPartUnique/>
        </w:docPartObj>
      </w:sdtPr>
      <w:sdtEndPr>
        <w:rPr>
          <w:rFonts w:asciiTheme="minorHAnsi" w:eastAsiaTheme="minorEastAsia" w:hAnsiTheme="minorHAnsi" w:cstheme="minorBidi"/>
          <w:b/>
          <w:bCs/>
          <w:color w:val="auto"/>
          <w:sz w:val="22"/>
          <w:szCs w:val="22"/>
        </w:rPr>
      </w:sdtEndPr>
      <w:sdtContent>
        <w:p w14:paraId="0D42DB93" w14:textId="24851E93" w:rsidR="00843971" w:rsidRPr="00843971" w:rsidRDefault="00843971">
          <w:pPr>
            <w:pStyle w:val="Inhaltsverzeichnisberschrift"/>
            <w:rPr>
              <w:rFonts w:asciiTheme="minorHAnsi" w:hAnsiTheme="minorHAnsi" w:cstheme="minorHAnsi"/>
              <w:color w:val="auto"/>
            </w:rPr>
          </w:pPr>
          <w:r w:rsidRPr="00843971">
            <w:rPr>
              <w:rFonts w:asciiTheme="minorHAnsi" w:hAnsiTheme="minorHAnsi" w:cstheme="minorHAnsi"/>
              <w:color w:val="auto"/>
            </w:rPr>
            <w:t>Inhalt</w:t>
          </w:r>
        </w:p>
        <w:p w14:paraId="2CB8133C" w14:textId="250047CE" w:rsidR="00843971" w:rsidRDefault="00843971">
          <w:pPr>
            <w:pStyle w:val="Verzeichnis1"/>
            <w:tabs>
              <w:tab w:val="right" w:leader="dot" w:pos="9062"/>
            </w:tabs>
            <w:rPr>
              <w:noProof/>
              <w:kern w:val="2"/>
              <w:sz w:val="24"/>
              <w:szCs w:val="24"/>
              <w14:ligatures w14:val="standardContextual"/>
            </w:rPr>
          </w:pPr>
          <w:r w:rsidRPr="00843971">
            <w:rPr>
              <w:rFonts w:cstheme="minorHAnsi"/>
            </w:rPr>
            <w:fldChar w:fldCharType="begin"/>
          </w:r>
          <w:r w:rsidRPr="00843971">
            <w:rPr>
              <w:rFonts w:cstheme="minorHAnsi"/>
            </w:rPr>
            <w:instrText xml:space="preserve"> TOC \o "1-3" \h \z \u </w:instrText>
          </w:r>
          <w:r w:rsidRPr="00843971">
            <w:rPr>
              <w:rFonts w:cstheme="minorHAnsi"/>
            </w:rPr>
            <w:fldChar w:fldCharType="separate"/>
          </w:r>
          <w:hyperlink w:anchor="_Toc179365411" w:history="1">
            <w:r w:rsidRPr="00AB285F">
              <w:rPr>
                <w:rStyle w:val="Hyperlink"/>
                <w:rFonts w:cstheme="minorHAnsi"/>
                <w:b/>
                <w:bCs/>
                <w:noProof/>
              </w:rPr>
              <w:t>Einleitung</w:t>
            </w:r>
            <w:r>
              <w:rPr>
                <w:noProof/>
                <w:webHidden/>
              </w:rPr>
              <w:tab/>
            </w:r>
            <w:r>
              <w:rPr>
                <w:noProof/>
                <w:webHidden/>
              </w:rPr>
              <w:fldChar w:fldCharType="begin"/>
            </w:r>
            <w:r>
              <w:rPr>
                <w:noProof/>
                <w:webHidden/>
              </w:rPr>
              <w:instrText xml:space="preserve"> PAGEREF _Toc179365411 \h </w:instrText>
            </w:r>
            <w:r>
              <w:rPr>
                <w:noProof/>
                <w:webHidden/>
              </w:rPr>
            </w:r>
            <w:r>
              <w:rPr>
                <w:noProof/>
                <w:webHidden/>
              </w:rPr>
              <w:fldChar w:fldCharType="separate"/>
            </w:r>
            <w:r>
              <w:rPr>
                <w:noProof/>
                <w:webHidden/>
              </w:rPr>
              <w:t>3</w:t>
            </w:r>
            <w:r>
              <w:rPr>
                <w:noProof/>
                <w:webHidden/>
              </w:rPr>
              <w:fldChar w:fldCharType="end"/>
            </w:r>
          </w:hyperlink>
        </w:p>
        <w:p w14:paraId="2CC6B2B9" w14:textId="31D129E8" w:rsidR="00843971" w:rsidRDefault="00843971">
          <w:pPr>
            <w:pStyle w:val="Verzeichnis1"/>
            <w:tabs>
              <w:tab w:val="right" w:leader="dot" w:pos="9062"/>
            </w:tabs>
            <w:rPr>
              <w:noProof/>
              <w:kern w:val="2"/>
              <w:sz w:val="24"/>
              <w:szCs w:val="24"/>
              <w14:ligatures w14:val="standardContextual"/>
            </w:rPr>
          </w:pPr>
          <w:hyperlink w:anchor="_Toc179365412" w:history="1">
            <w:r w:rsidRPr="00AB285F">
              <w:rPr>
                <w:rStyle w:val="Hyperlink"/>
                <w:rFonts w:cstheme="minorHAnsi"/>
                <w:b/>
                <w:bCs/>
                <w:noProof/>
              </w:rPr>
              <w:t>Kinderrechte</w:t>
            </w:r>
            <w:r>
              <w:rPr>
                <w:noProof/>
                <w:webHidden/>
              </w:rPr>
              <w:tab/>
            </w:r>
            <w:r>
              <w:rPr>
                <w:noProof/>
                <w:webHidden/>
              </w:rPr>
              <w:fldChar w:fldCharType="begin"/>
            </w:r>
            <w:r>
              <w:rPr>
                <w:noProof/>
                <w:webHidden/>
              </w:rPr>
              <w:instrText xml:space="preserve"> PAGEREF _Toc179365412 \h </w:instrText>
            </w:r>
            <w:r>
              <w:rPr>
                <w:noProof/>
                <w:webHidden/>
              </w:rPr>
            </w:r>
            <w:r>
              <w:rPr>
                <w:noProof/>
                <w:webHidden/>
              </w:rPr>
              <w:fldChar w:fldCharType="separate"/>
            </w:r>
            <w:r>
              <w:rPr>
                <w:noProof/>
                <w:webHidden/>
              </w:rPr>
              <w:t>4</w:t>
            </w:r>
            <w:r>
              <w:rPr>
                <w:noProof/>
                <w:webHidden/>
              </w:rPr>
              <w:fldChar w:fldCharType="end"/>
            </w:r>
          </w:hyperlink>
        </w:p>
        <w:p w14:paraId="5DC33973" w14:textId="7D3B942B" w:rsidR="00843971" w:rsidRDefault="00843971">
          <w:pPr>
            <w:pStyle w:val="Verzeichnis1"/>
            <w:tabs>
              <w:tab w:val="right" w:leader="dot" w:pos="9062"/>
            </w:tabs>
            <w:rPr>
              <w:noProof/>
              <w:kern w:val="2"/>
              <w:sz w:val="24"/>
              <w:szCs w:val="24"/>
              <w14:ligatures w14:val="standardContextual"/>
            </w:rPr>
          </w:pPr>
          <w:hyperlink w:anchor="_Toc179365413" w:history="1">
            <w:r w:rsidRPr="00AB285F">
              <w:rPr>
                <w:rStyle w:val="Hyperlink"/>
                <w:rFonts w:cstheme="minorHAnsi"/>
                <w:b/>
                <w:bCs/>
                <w:noProof/>
              </w:rPr>
              <w:t>Gefährdungsanalyse</w:t>
            </w:r>
            <w:r>
              <w:rPr>
                <w:noProof/>
                <w:webHidden/>
              </w:rPr>
              <w:tab/>
            </w:r>
            <w:r>
              <w:rPr>
                <w:noProof/>
                <w:webHidden/>
              </w:rPr>
              <w:fldChar w:fldCharType="begin"/>
            </w:r>
            <w:r>
              <w:rPr>
                <w:noProof/>
                <w:webHidden/>
              </w:rPr>
              <w:instrText xml:space="preserve"> PAGEREF _Toc179365413 \h </w:instrText>
            </w:r>
            <w:r>
              <w:rPr>
                <w:noProof/>
                <w:webHidden/>
              </w:rPr>
            </w:r>
            <w:r>
              <w:rPr>
                <w:noProof/>
                <w:webHidden/>
              </w:rPr>
              <w:fldChar w:fldCharType="separate"/>
            </w:r>
            <w:r>
              <w:rPr>
                <w:noProof/>
                <w:webHidden/>
              </w:rPr>
              <w:t>4</w:t>
            </w:r>
            <w:r>
              <w:rPr>
                <w:noProof/>
                <w:webHidden/>
              </w:rPr>
              <w:fldChar w:fldCharType="end"/>
            </w:r>
          </w:hyperlink>
        </w:p>
        <w:p w14:paraId="257FCD3E" w14:textId="5D608624" w:rsidR="00843971" w:rsidRDefault="00843971">
          <w:pPr>
            <w:pStyle w:val="Verzeichnis1"/>
            <w:tabs>
              <w:tab w:val="right" w:leader="dot" w:pos="9062"/>
            </w:tabs>
            <w:rPr>
              <w:noProof/>
              <w:kern w:val="2"/>
              <w:sz w:val="24"/>
              <w:szCs w:val="24"/>
              <w14:ligatures w14:val="standardContextual"/>
            </w:rPr>
          </w:pPr>
          <w:hyperlink w:anchor="_Toc179365414" w:history="1">
            <w:r w:rsidRPr="00AB285F">
              <w:rPr>
                <w:rStyle w:val="Hyperlink"/>
                <w:rFonts w:cstheme="minorHAnsi"/>
                <w:b/>
                <w:bCs/>
                <w:noProof/>
              </w:rPr>
              <w:t>Verhaltenskodex</w:t>
            </w:r>
            <w:r>
              <w:rPr>
                <w:noProof/>
                <w:webHidden/>
              </w:rPr>
              <w:tab/>
            </w:r>
            <w:r>
              <w:rPr>
                <w:noProof/>
                <w:webHidden/>
              </w:rPr>
              <w:fldChar w:fldCharType="begin"/>
            </w:r>
            <w:r>
              <w:rPr>
                <w:noProof/>
                <w:webHidden/>
              </w:rPr>
              <w:instrText xml:space="preserve"> PAGEREF _Toc179365414 \h </w:instrText>
            </w:r>
            <w:r>
              <w:rPr>
                <w:noProof/>
                <w:webHidden/>
              </w:rPr>
            </w:r>
            <w:r>
              <w:rPr>
                <w:noProof/>
                <w:webHidden/>
              </w:rPr>
              <w:fldChar w:fldCharType="separate"/>
            </w:r>
            <w:r>
              <w:rPr>
                <w:noProof/>
                <w:webHidden/>
              </w:rPr>
              <w:t>5</w:t>
            </w:r>
            <w:r>
              <w:rPr>
                <w:noProof/>
                <w:webHidden/>
              </w:rPr>
              <w:fldChar w:fldCharType="end"/>
            </w:r>
          </w:hyperlink>
        </w:p>
        <w:p w14:paraId="32F17C8C" w14:textId="5A8DFA32" w:rsidR="00843971" w:rsidRDefault="00843971">
          <w:pPr>
            <w:pStyle w:val="Verzeichnis1"/>
            <w:tabs>
              <w:tab w:val="right" w:leader="dot" w:pos="9062"/>
            </w:tabs>
            <w:rPr>
              <w:noProof/>
              <w:kern w:val="2"/>
              <w:sz w:val="24"/>
              <w:szCs w:val="24"/>
              <w14:ligatures w14:val="standardContextual"/>
            </w:rPr>
          </w:pPr>
          <w:hyperlink w:anchor="_Toc179365415" w:history="1">
            <w:r w:rsidRPr="00AB285F">
              <w:rPr>
                <w:rStyle w:val="Hyperlink"/>
                <w:rFonts w:cstheme="minorHAnsi"/>
                <w:b/>
                <w:bCs/>
                <w:noProof/>
              </w:rPr>
              <w:t>Partizipation</w:t>
            </w:r>
            <w:r>
              <w:rPr>
                <w:noProof/>
                <w:webHidden/>
              </w:rPr>
              <w:tab/>
            </w:r>
            <w:r>
              <w:rPr>
                <w:noProof/>
                <w:webHidden/>
              </w:rPr>
              <w:fldChar w:fldCharType="begin"/>
            </w:r>
            <w:r>
              <w:rPr>
                <w:noProof/>
                <w:webHidden/>
              </w:rPr>
              <w:instrText xml:space="preserve"> PAGEREF _Toc179365415 \h </w:instrText>
            </w:r>
            <w:r>
              <w:rPr>
                <w:noProof/>
                <w:webHidden/>
              </w:rPr>
            </w:r>
            <w:r>
              <w:rPr>
                <w:noProof/>
                <w:webHidden/>
              </w:rPr>
              <w:fldChar w:fldCharType="separate"/>
            </w:r>
            <w:r>
              <w:rPr>
                <w:noProof/>
                <w:webHidden/>
              </w:rPr>
              <w:t>7</w:t>
            </w:r>
            <w:r>
              <w:rPr>
                <w:noProof/>
                <w:webHidden/>
              </w:rPr>
              <w:fldChar w:fldCharType="end"/>
            </w:r>
          </w:hyperlink>
        </w:p>
        <w:p w14:paraId="7543C319" w14:textId="07B46099" w:rsidR="00843971" w:rsidRDefault="00843971">
          <w:pPr>
            <w:pStyle w:val="Verzeichnis1"/>
            <w:tabs>
              <w:tab w:val="right" w:leader="dot" w:pos="9062"/>
            </w:tabs>
            <w:rPr>
              <w:noProof/>
              <w:kern w:val="2"/>
              <w:sz w:val="24"/>
              <w:szCs w:val="24"/>
              <w14:ligatures w14:val="standardContextual"/>
            </w:rPr>
          </w:pPr>
          <w:hyperlink w:anchor="_Toc179365416" w:history="1">
            <w:r w:rsidRPr="00AB285F">
              <w:rPr>
                <w:rStyle w:val="Hyperlink"/>
                <w:rFonts w:cstheme="minorHAnsi"/>
                <w:b/>
                <w:bCs/>
                <w:noProof/>
              </w:rPr>
              <w:t>Notfall und Beschwerdemanagement</w:t>
            </w:r>
            <w:r>
              <w:rPr>
                <w:noProof/>
                <w:webHidden/>
              </w:rPr>
              <w:tab/>
            </w:r>
            <w:r>
              <w:rPr>
                <w:noProof/>
                <w:webHidden/>
              </w:rPr>
              <w:fldChar w:fldCharType="begin"/>
            </w:r>
            <w:r>
              <w:rPr>
                <w:noProof/>
                <w:webHidden/>
              </w:rPr>
              <w:instrText xml:space="preserve"> PAGEREF _Toc179365416 \h </w:instrText>
            </w:r>
            <w:r>
              <w:rPr>
                <w:noProof/>
                <w:webHidden/>
              </w:rPr>
            </w:r>
            <w:r>
              <w:rPr>
                <w:noProof/>
                <w:webHidden/>
              </w:rPr>
              <w:fldChar w:fldCharType="separate"/>
            </w:r>
            <w:r>
              <w:rPr>
                <w:noProof/>
                <w:webHidden/>
              </w:rPr>
              <w:t>7</w:t>
            </w:r>
            <w:r>
              <w:rPr>
                <w:noProof/>
                <w:webHidden/>
              </w:rPr>
              <w:fldChar w:fldCharType="end"/>
            </w:r>
          </w:hyperlink>
        </w:p>
        <w:p w14:paraId="43A097C8" w14:textId="581C2B4C" w:rsidR="00843971" w:rsidRDefault="00843971">
          <w:pPr>
            <w:pStyle w:val="Verzeichnis1"/>
            <w:tabs>
              <w:tab w:val="right" w:leader="dot" w:pos="9062"/>
            </w:tabs>
            <w:rPr>
              <w:noProof/>
              <w:kern w:val="2"/>
              <w:sz w:val="24"/>
              <w:szCs w:val="24"/>
              <w14:ligatures w14:val="standardContextual"/>
            </w:rPr>
          </w:pPr>
          <w:hyperlink w:anchor="_Toc179365417" w:history="1">
            <w:r w:rsidRPr="00AB285F">
              <w:rPr>
                <w:rStyle w:val="Hyperlink"/>
                <w:rFonts w:cstheme="minorHAnsi"/>
                <w:b/>
                <w:bCs/>
                <w:noProof/>
              </w:rPr>
              <w:t>Schluss</w:t>
            </w:r>
            <w:r>
              <w:rPr>
                <w:noProof/>
                <w:webHidden/>
              </w:rPr>
              <w:tab/>
            </w:r>
            <w:r>
              <w:rPr>
                <w:noProof/>
                <w:webHidden/>
              </w:rPr>
              <w:fldChar w:fldCharType="begin"/>
            </w:r>
            <w:r>
              <w:rPr>
                <w:noProof/>
                <w:webHidden/>
              </w:rPr>
              <w:instrText xml:space="preserve"> PAGEREF _Toc179365417 \h </w:instrText>
            </w:r>
            <w:r>
              <w:rPr>
                <w:noProof/>
                <w:webHidden/>
              </w:rPr>
            </w:r>
            <w:r>
              <w:rPr>
                <w:noProof/>
                <w:webHidden/>
              </w:rPr>
              <w:fldChar w:fldCharType="separate"/>
            </w:r>
            <w:r>
              <w:rPr>
                <w:noProof/>
                <w:webHidden/>
              </w:rPr>
              <w:t>8</w:t>
            </w:r>
            <w:r>
              <w:rPr>
                <w:noProof/>
                <w:webHidden/>
              </w:rPr>
              <w:fldChar w:fldCharType="end"/>
            </w:r>
          </w:hyperlink>
        </w:p>
        <w:p w14:paraId="58EE5770" w14:textId="02EBBDAF" w:rsidR="00843971" w:rsidRDefault="00843971">
          <w:r w:rsidRPr="00843971">
            <w:rPr>
              <w:rFonts w:cstheme="minorHAnsi"/>
              <w:b/>
              <w:bCs/>
            </w:rPr>
            <w:fldChar w:fldCharType="end"/>
          </w:r>
        </w:p>
      </w:sdtContent>
    </w:sdt>
    <w:p w14:paraId="29B0ABED" w14:textId="77777777" w:rsidR="00195C34" w:rsidRDefault="00195C34">
      <w:pPr>
        <w:spacing w:after="200" w:line="276" w:lineRule="auto"/>
      </w:pPr>
    </w:p>
    <w:p w14:paraId="68B6B2A9" w14:textId="77777777" w:rsidR="00195C34" w:rsidRDefault="00195C34">
      <w:pPr>
        <w:spacing w:after="200" w:line="276" w:lineRule="auto"/>
      </w:pPr>
    </w:p>
    <w:p w14:paraId="595FCE12" w14:textId="77777777" w:rsidR="00F07C32" w:rsidRDefault="00F07C32">
      <w:pPr>
        <w:spacing w:after="200" w:line="276" w:lineRule="auto"/>
      </w:pPr>
    </w:p>
    <w:p w14:paraId="5C1C43C4" w14:textId="77777777" w:rsidR="00F07C32" w:rsidRDefault="00F07C32">
      <w:pPr>
        <w:spacing w:after="200" w:line="276" w:lineRule="auto"/>
      </w:pPr>
    </w:p>
    <w:p w14:paraId="6B79FC8B" w14:textId="77777777" w:rsidR="00F07C32" w:rsidRDefault="00F07C32">
      <w:pPr>
        <w:spacing w:after="200" w:line="276" w:lineRule="auto"/>
      </w:pPr>
    </w:p>
    <w:p w14:paraId="704C9553" w14:textId="77777777" w:rsidR="00F07C32" w:rsidRDefault="00F07C32">
      <w:pPr>
        <w:spacing w:after="200" w:line="276" w:lineRule="auto"/>
      </w:pPr>
    </w:p>
    <w:p w14:paraId="1AA4472F" w14:textId="77777777" w:rsidR="00F07C32" w:rsidRDefault="00F07C32">
      <w:pPr>
        <w:spacing w:after="200" w:line="276" w:lineRule="auto"/>
      </w:pPr>
    </w:p>
    <w:p w14:paraId="104125D9" w14:textId="77777777" w:rsidR="00F07C32" w:rsidRDefault="00F07C32">
      <w:pPr>
        <w:spacing w:after="200" w:line="276" w:lineRule="auto"/>
      </w:pPr>
    </w:p>
    <w:p w14:paraId="29B151D4" w14:textId="77777777" w:rsidR="00F07C32" w:rsidRDefault="00F07C32">
      <w:pPr>
        <w:spacing w:after="200" w:line="276" w:lineRule="auto"/>
      </w:pPr>
    </w:p>
    <w:p w14:paraId="28BAFD56" w14:textId="77777777" w:rsidR="00F07C32" w:rsidRDefault="00F07C32">
      <w:pPr>
        <w:spacing w:after="200" w:line="276" w:lineRule="auto"/>
      </w:pPr>
    </w:p>
    <w:p w14:paraId="0AC76238" w14:textId="77777777" w:rsidR="00F07C32" w:rsidRDefault="00F07C32">
      <w:pPr>
        <w:spacing w:after="200" w:line="276" w:lineRule="auto"/>
      </w:pPr>
    </w:p>
    <w:p w14:paraId="58C15282" w14:textId="77777777" w:rsidR="00F07C32" w:rsidRDefault="00F07C32">
      <w:pPr>
        <w:spacing w:after="200" w:line="276" w:lineRule="auto"/>
      </w:pPr>
    </w:p>
    <w:p w14:paraId="58FF0983" w14:textId="77777777" w:rsidR="00F07C32" w:rsidRDefault="00F07C32">
      <w:pPr>
        <w:spacing w:after="200" w:line="276" w:lineRule="auto"/>
      </w:pPr>
    </w:p>
    <w:p w14:paraId="2A202159" w14:textId="77777777" w:rsidR="00F07C32" w:rsidRDefault="00F07C32">
      <w:pPr>
        <w:spacing w:after="200" w:line="276" w:lineRule="auto"/>
      </w:pPr>
    </w:p>
    <w:p w14:paraId="11985ACF" w14:textId="77777777" w:rsidR="00D2105C" w:rsidRDefault="00D2105C" w:rsidP="00F07C32">
      <w:pPr>
        <w:spacing w:after="200" w:line="276" w:lineRule="auto"/>
      </w:pPr>
    </w:p>
    <w:p w14:paraId="32713A0A" w14:textId="77777777" w:rsidR="00D337C4" w:rsidRDefault="00D337C4" w:rsidP="00F07C32">
      <w:pPr>
        <w:spacing w:after="200" w:line="276" w:lineRule="auto"/>
      </w:pPr>
    </w:p>
    <w:p w14:paraId="04BA86E1" w14:textId="77777777" w:rsidR="00D337C4" w:rsidRDefault="00D337C4" w:rsidP="00F07C32">
      <w:pPr>
        <w:spacing w:after="200" w:line="276" w:lineRule="auto"/>
      </w:pPr>
    </w:p>
    <w:p w14:paraId="6E4BA365" w14:textId="77777777" w:rsidR="00843971" w:rsidRDefault="00843971">
      <w:pPr>
        <w:rPr>
          <w:rFonts w:eastAsiaTheme="majorEastAsia" w:cstheme="minorHAnsi"/>
          <w:b/>
          <w:bCs/>
          <w:sz w:val="32"/>
          <w:szCs w:val="32"/>
        </w:rPr>
      </w:pPr>
      <w:bookmarkStart w:id="0" w:name="_Toc179365411"/>
      <w:r>
        <w:rPr>
          <w:rFonts w:cstheme="minorHAnsi"/>
          <w:b/>
          <w:bCs/>
        </w:rPr>
        <w:br w:type="page"/>
      </w:r>
    </w:p>
    <w:p w14:paraId="2DAD57BA" w14:textId="50C9F1BC" w:rsidR="00F07C32" w:rsidRPr="00843971" w:rsidRDefault="00F07C32" w:rsidP="00843971">
      <w:pPr>
        <w:pStyle w:val="berschrift1"/>
        <w:spacing w:before="0" w:after="240"/>
        <w:rPr>
          <w:rFonts w:asciiTheme="minorHAnsi" w:hAnsiTheme="minorHAnsi" w:cstheme="minorHAnsi"/>
          <w:b/>
          <w:bCs/>
          <w:color w:val="auto"/>
        </w:rPr>
      </w:pPr>
      <w:r w:rsidRPr="00843971">
        <w:rPr>
          <w:rFonts w:asciiTheme="minorHAnsi" w:hAnsiTheme="minorHAnsi" w:cstheme="minorHAnsi"/>
          <w:b/>
          <w:bCs/>
          <w:color w:val="auto"/>
        </w:rPr>
        <w:lastRenderedPageBreak/>
        <w:t>Einleitung</w:t>
      </w:r>
      <w:bookmarkEnd w:id="0"/>
    </w:p>
    <w:p w14:paraId="61704630" w14:textId="77777777" w:rsidR="00D2105C" w:rsidRDefault="00195C34" w:rsidP="00843971">
      <w:pPr>
        <w:spacing w:after="240" w:line="276" w:lineRule="auto"/>
        <w:jc w:val="both"/>
      </w:pPr>
      <w:r w:rsidRPr="00195C34">
        <w:rPr>
          <w:sz w:val="24"/>
          <w:szCs w:val="24"/>
        </w:rPr>
        <w:t xml:space="preserve">Kinder brauchen unseren Schutz damit es ihnen gut geht. Sie jeden Tag mehr lachen als </w:t>
      </w:r>
      <w:r>
        <w:rPr>
          <w:sz w:val="24"/>
          <w:szCs w:val="24"/>
        </w:rPr>
        <w:t>weinen zu sehen, steht an erster Stelle.</w:t>
      </w:r>
      <w:r w:rsidR="00D2105C" w:rsidRPr="00D2105C">
        <w:t xml:space="preserve"> </w:t>
      </w:r>
    </w:p>
    <w:p w14:paraId="297ACBDC" w14:textId="15F312FF" w:rsidR="00D2105C" w:rsidRPr="00D2105C" w:rsidRDefault="00D2105C" w:rsidP="00843971">
      <w:pPr>
        <w:spacing w:after="240" w:line="276" w:lineRule="auto"/>
        <w:jc w:val="both"/>
        <w:rPr>
          <w:sz w:val="24"/>
          <w:szCs w:val="24"/>
        </w:rPr>
      </w:pPr>
      <w:r w:rsidRPr="00D2105C">
        <w:rPr>
          <w:sz w:val="24"/>
          <w:szCs w:val="24"/>
        </w:rPr>
        <w:t xml:space="preserve">Das Wohlergehen der </w:t>
      </w:r>
      <w:r>
        <w:rPr>
          <w:sz w:val="24"/>
          <w:szCs w:val="24"/>
        </w:rPr>
        <w:t>mir anvertrauten Kinder</w:t>
      </w:r>
      <w:r w:rsidRPr="00D2105C">
        <w:rPr>
          <w:sz w:val="24"/>
          <w:szCs w:val="24"/>
        </w:rPr>
        <w:t xml:space="preserve"> ist </w:t>
      </w:r>
      <w:r>
        <w:rPr>
          <w:sz w:val="24"/>
          <w:szCs w:val="24"/>
        </w:rPr>
        <w:t>mir ein besonderes</w:t>
      </w:r>
      <w:r w:rsidRPr="00D2105C">
        <w:rPr>
          <w:sz w:val="24"/>
          <w:szCs w:val="24"/>
        </w:rPr>
        <w:t xml:space="preserve"> Anliegen.</w:t>
      </w:r>
    </w:p>
    <w:p w14:paraId="700E35B6" w14:textId="150424FA" w:rsidR="00D2105C" w:rsidRDefault="00D2105C" w:rsidP="00843971">
      <w:pPr>
        <w:spacing w:after="240" w:line="276" w:lineRule="auto"/>
        <w:jc w:val="both"/>
        <w:rPr>
          <w:sz w:val="24"/>
          <w:szCs w:val="24"/>
        </w:rPr>
      </w:pPr>
      <w:r>
        <w:rPr>
          <w:sz w:val="24"/>
          <w:szCs w:val="24"/>
        </w:rPr>
        <w:t>Ich bin</w:t>
      </w:r>
      <w:r w:rsidR="00026DE1">
        <w:rPr>
          <w:sz w:val="24"/>
          <w:szCs w:val="24"/>
        </w:rPr>
        <w:t xml:space="preserve"> mir</w:t>
      </w:r>
      <w:r w:rsidRPr="00D2105C">
        <w:rPr>
          <w:sz w:val="24"/>
          <w:szCs w:val="24"/>
        </w:rPr>
        <w:t xml:space="preserve"> darüber bewusst, dass </w:t>
      </w:r>
      <w:r>
        <w:rPr>
          <w:sz w:val="24"/>
          <w:szCs w:val="24"/>
        </w:rPr>
        <w:t>ich</w:t>
      </w:r>
      <w:r w:rsidRPr="00D2105C">
        <w:rPr>
          <w:sz w:val="24"/>
          <w:szCs w:val="24"/>
        </w:rPr>
        <w:t xml:space="preserve"> es in </w:t>
      </w:r>
      <w:r>
        <w:rPr>
          <w:sz w:val="24"/>
          <w:szCs w:val="24"/>
        </w:rPr>
        <w:t>meiner</w:t>
      </w:r>
      <w:r w:rsidRPr="00D2105C">
        <w:rPr>
          <w:sz w:val="24"/>
          <w:szCs w:val="24"/>
        </w:rPr>
        <w:t xml:space="preserve"> täglichen Arbeit mit individuellen Persönlichkeiten zu tun habe und eine hohe Verantwortung für das Wohl und den Schutz der </w:t>
      </w:r>
      <w:r>
        <w:rPr>
          <w:sz w:val="24"/>
          <w:szCs w:val="24"/>
        </w:rPr>
        <w:t xml:space="preserve">mir </w:t>
      </w:r>
      <w:r w:rsidRPr="00D2105C">
        <w:rPr>
          <w:sz w:val="24"/>
          <w:szCs w:val="24"/>
        </w:rPr>
        <w:t xml:space="preserve">anvertrauten Kinder trage. </w:t>
      </w:r>
      <w:r>
        <w:rPr>
          <w:sz w:val="24"/>
          <w:szCs w:val="24"/>
        </w:rPr>
        <w:t>Ich betreue</w:t>
      </w:r>
      <w:r w:rsidRPr="00D2105C">
        <w:rPr>
          <w:sz w:val="24"/>
          <w:szCs w:val="24"/>
        </w:rPr>
        <w:t xml:space="preserve"> die Kinder in den ersten drei Lebensjahren und damit in der wichtigsten Prägungsphase ihres Lebens. Dieser besondere Umstand erfordert ein behütetes Umfeld und einen sehr sorgsamen und respektvollen Umgang und sensible Kommunikation in ihrem eigenen Umfeld zu Hause und bei </w:t>
      </w:r>
      <w:r>
        <w:rPr>
          <w:sz w:val="24"/>
          <w:szCs w:val="24"/>
        </w:rPr>
        <w:t>mir</w:t>
      </w:r>
      <w:r w:rsidRPr="00D2105C">
        <w:rPr>
          <w:sz w:val="24"/>
          <w:szCs w:val="24"/>
        </w:rPr>
        <w:t xml:space="preserve"> in der Betreuung.</w:t>
      </w:r>
    </w:p>
    <w:p w14:paraId="3FDAB56B" w14:textId="57082F5F" w:rsidR="00195C34" w:rsidRDefault="00195C34" w:rsidP="00843971">
      <w:pPr>
        <w:spacing w:after="240" w:line="276" w:lineRule="auto"/>
        <w:jc w:val="both"/>
        <w:rPr>
          <w:sz w:val="24"/>
          <w:szCs w:val="24"/>
        </w:rPr>
      </w:pPr>
      <w:r>
        <w:rPr>
          <w:sz w:val="24"/>
          <w:szCs w:val="24"/>
        </w:rPr>
        <w:t xml:space="preserve"> </w:t>
      </w:r>
      <w:r w:rsidR="00D2105C">
        <w:rPr>
          <w:sz w:val="24"/>
          <w:szCs w:val="24"/>
        </w:rPr>
        <w:t>I</w:t>
      </w:r>
      <w:r>
        <w:rPr>
          <w:sz w:val="24"/>
          <w:szCs w:val="24"/>
        </w:rPr>
        <w:t xml:space="preserve">ch </w:t>
      </w:r>
      <w:r w:rsidR="00D2105C">
        <w:rPr>
          <w:sz w:val="24"/>
          <w:szCs w:val="24"/>
        </w:rPr>
        <w:t xml:space="preserve">bin </w:t>
      </w:r>
      <w:r>
        <w:rPr>
          <w:sz w:val="24"/>
          <w:szCs w:val="24"/>
        </w:rPr>
        <w:t>verpflichtet den Schutzauftrag gemäß § 8a SGB VIII der mir anvertrauten Kinder umzusetzen.</w:t>
      </w:r>
    </w:p>
    <w:p w14:paraId="4A509194" w14:textId="277D0638" w:rsidR="00195C34" w:rsidRDefault="00195C34" w:rsidP="00843971">
      <w:pPr>
        <w:spacing w:after="240" w:line="276" w:lineRule="auto"/>
        <w:jc w:val="both"/>
        <w:rPr>
          <w:sz w:val="24"/>
          <w:szCs w:val="24"/>
        </w:rPr>
      </w:pPr>
      <w:r>
        <w:rPr>
          <w:sz w:val="24"/>
          <w:szCs w:val="24"/>
        </w:rPr>
        <w:t>Dieses Schutzkonzept ist meine Orientierung und Rahmenvereinbarung für den Schutz der Kinder gegen alle Formen der Gewalt.</w:t>
      </w:r>
    </w:p>
    <w:p w14:paraId="179B7011" w14:textId="7502B692" w:rsidR="00F07C32" w:rsidRPr="00F07C32" w:rsidRDefault="00F07C32" w:rsidP="00843971">
      <w:pPr>
        <w:tabs>
          <w:tab w:val="left" w:pos="3486"/>
        </w:tabs>
        <w:spacing w:after="240" w:line="276" w:lineRule="auto"/>
        <w:jc w:val="both"/>
        <w:rPr>
          <w:sz w:val="24"/>
          <w:szCs w:val="24"/>
        </w:rPr>
      </w:pPr>
      <w:r w:rsidRPr="00F07C32">
        <w:rPr>
          <w:sz w:val="24"/>
          <w:szCs w:val="24"/>
        </w:rPr>
        <w:t>Rechtliche Grundlagen für den Kinderschutz</w:t>
      </w:r>
      <w:r w:rsidR="00D2105C">
        <w:rPr>
          <w:sz w:val="24"/>
          <w:szCs w:val="24"/>
        </w:rPr>
        <w:t xml:space="preserve"> </w:t>
      </w:r>
      <w:r w:rsidRPr="00F07C32">
        <w:rPr>
          <w:sz w:val="24"/>
          <w:szCs w:val="24"/>
        </w:rPr>
        <w:t>„Kindeswohlgefährdung liegt vor, wenn das körperliche, geistige und seelische Wohl durch</w:t>
      </w:r>
      <w:r w:rsidR="00D2105C">
        <w:rPr>
          <w:sz w:val="24"/>
          <w:szCs w:val="24"/>
        </w:rPr>
        <w:t xml:space="preserve"> </w:t>
      </w:r>
      <w:r w:rsidRPr="00F07C32">
        <w:rPr>
          <w:sz w:val="24"/>
          <w:szCs w:val="24"/>
        </w:rPr>
        <w:t>das Tun oder Unterlassen der Eltern oder Dritter gravierende Beeinträchtigungen erleidet,</w:t>
      </w:r>
      <w:r w:rsidR="00D2105C">
        <w:rPr>
          <w:sz w:val="24"/>
          <w:szCs w:val="24"/>
        </w:rPr>
        <w:t xml:space="preserve"> </w:t>
      </w:r>
      <w:r w:rsidRPr="00F07C32">
        <w:rPr>
          <w:sz w:val="24"/>
          <w:szCs w:val="24"/>
        </w:rPr>
        <w:t>die dauerhaften oder zeitweiligen Schädigungen in der Entwicklung des Kindes zur Folge haben können.“</w:t>
      </w:r>
    </w:p>
    <w:p w14:paraId="47A7D674" w14:textId="77777777" w:rsidR="00F714E8" w:rsidRDefault="00F07C32" w:rsidP="00843971">
      <w:pPr>
        <w:tabs>
          <w:tab w:val="left" w:pos="3486"/>
        </w:tabs>
        <w:spacing w:after="240" w:line="276" w:lineRule="auto"/>
        <w:jc w:val="both"/>
      </w:pPr>
      <w:r w:rsidRPr="00F07C32">
        <w:rPr>
          <w:sz w:val="24"/>
          <w:szCs w:val="24"/>
        </w:rPr>
        <w:t>Kinder haben das Recht auf eine gewaltfreie Erziehung und ein Recht auf Schutz vor</w:t>
      </w:r>
      <w:r>
        <w:rPr>
          <w:sz w:val="24"/>
          <w:szCs w:val="24"/>
        </w:rPr>
        <w:t xml:space="preserve"> Gefahren für ihr Wohl.</w:t>
      </w:r>
      <w:r w:rsidR="00F714E8" w:rsidRPr="00F714E8">
        <w:t xml:space="preserve"> </w:t>
      </w:r>
    </w:p>
    <w:p w14:paraId="4126EB02" w14:textId="0422EBC4" w:rsidR="00F07C32" w:rsidRDefault="00F714E8" w:rsidP="00843971">
      <w:pPr>
        <w:tabs>
          <w:tab w:val="left" w:pos="3486"/>
        </w:tabs>
        <w:spacing w:after="240" w:line="276" w:lineRule="auto"/>
        <w:jc w:val="both"/>
        <w:rPr>
          <w:sz w:val="24"/>
          <w:szCs w:val="24"/>
        </w:rPr>
      </w:pPr>
      <w:r w:rsidRPr="00F714E8">
        <w:rPr>
          <w:sz w:val="24"/>
          <w:szCs w:val="24"/>
        </w:rPr>
        <w:t>Mir ist ein liebevoller, zuvorkommender und respektvoller Umgang untereinander sehr wichtig, ob</w:t>
      </w:r>
      <w:r>
        <w:rPr>
          <w:sz w:val="24"/>
          <w:szCs w:val="24"/>
        </w:rPr>
        <w:t xml:space="preserve"> </w:t>
      </w:r>
      <w:r w:rsidRPr="00F714E8">
        <w:rPr>
          <w:sz w:val="24"/>
          <w:szCs w:val="24"/>
        </w:rPr>
        <w:t>innerhalb der Gruppe oder in der Beziehung zwischen mir und den Kindern.</w:t>
      </w:r>
      <w:r>
        <w:rPr>
          <w:sz w:val="24"/>
          <w:szCs w:val="24"/>
        </w:rPr>
        <w:t xml:space="preserve"> </w:t>
      </w:r>
      <w:r w:rsidRPr="00F714E8">
        <w:rPr>
          <w:sz w:val="24"/>
          <w:szCs w:val="24"/>
        </w:rPr>
        <w:t>Jedes Kind ist einzigartig und hat das Recht auf Frieden und Freude.</w:t>
      </w:r>
    </w:p>
    <w:p w14:paraId="4964D0D3" w14:textId="77777777" w:rsidR="00D337C4" w:rsidRDefault="00D337C4" w:rsidP="00843971">
      <w:pPr>
        <w:tabs>
          <w:tab w:val="left" w:pos="3486"/>
        </w:tabs>
        <w:spacing w:after="240" w:line="276" w:lineRule="auto"/>
        <w:rPr>
          <w:sz w:val="24"/>
          <w:szCs w:val="24"/>
        </w:rPr>
      </w:pPr>
    </w:p>
    <w:p w14:paraId="53136CD5" w14:textId="77777777" w:rsidR="00D337C4" w:rsidRDefault="00D337C4" w:rsidP="00843971">
      <w:pPr>
        <w:tabs>
          <w:tab w:val="left" w:pos="3486"/>
        </w:tabs>
        <w:spacing w:after="240" w:line="276" w:lineRule="auto"/>
        <w:rPr>
          <w:sz w:val="24"/>
          <w:szCs w:val="24"/>
        </w:rPr>
      </w:pPr>
    </w:p>
    <w:p w14:paraId="20DA711D" w14:textId="77777777" w:rsidR="00843971" w:rsidRDefault="00843971" w:rsidP="00843971">
      <w:pPr>
        <w:spacing w:after="240"/>
        <w:rPr>
          <w:b/>
          <w:bCs/>
          <w:sz w:val="28"/>
          <w:szCs w:val="28"/>
        </w:rPr>
      </w:pPr>
      <w:r>
        <w:rPr>
          <w:b/>
          <w:bCs/>
          <w:sz w:val="28"/>
          <w:szCs w:val="28"/>
        </w:rPr>
        <w:br w:type="page"/>
      </w:r>
    </w:p>
    <w:p w14:paraId="67EBDA69" w14:textId="3297CACE" w:rsidR="00950420" w:rsidRPr="00843971" w:rsidRDefault="00F07C32" w:rsidP="00843971">
      <w:pPr>
        <w:pStyle w:val="berschrift1"/>
        <w:spacing w:before="0" w:after="240"/>
        <w:rPr>
          <w:rFonts w:asciiTheme="minorHAnsi" w:hAnsiTheme="minorHAnsi" w:cstheme="minorHAnsi"/>
          <w:b/>
          <w:bCs/>
          <w:color w:val="auto"/>
        </w:rPr>
      </w:pPr>
      <w:bookmarkStart w:id="1" w:name="_Toc179365412"/>
      <w:r w:rsidRPr="00843971">
        <w:rPr>
          <w:rFonts w:asciiTheme="minorHAnsi" w:hAnsiTheme="minorHAnsi" w:cstheme="minorHAnsi"/>
          <w:b/>
          <w:bCs/>
          <w:color w:val="auto"/>
        </w:rPr>
        <w:lastRenderedPageBreak/>
        <w:t>Kinderrechte</w:t>
      </w:r>
      <w:bookmarkEnd w:id="1"/>
    </w:p>
    <w:p w14:paraId="79861F28" w14:textId="72ADC435" w:rsidR="00F07C32" w:rsidRPr="00950420" w:rsidRDefault="00F714E8" w:rsidP="0088713B">
      <w:pPr>
        <w:tabs>
          <w:tab w:val="left" w:pos="3486"/>
        </w:tabs>
        <w:spacing w:after="240" w:line="276" w:lineRule="auto"/>
        <w:jc w:val="both"/>
        <w:rPr>
          <w:b/>
          <w:bCs/>
          <w:color w:val="0070C0"/>
          <w:sz w:val="24"/>
          <w:szCs w:val="24"/>
        </w:rPr>
      </w:pPr>
      <w:r w:rsidRPr="00950420">
        <w:rPr>
          <w:b/>
          <w:bCs/>
          <w:color w:val="0070C0"/>
          <w:sz w:val="24"/>
          <w:szCs w:val="24"/>
        </w:rPr>
        <w:t>Kein Kind darf benachteiligt werden.</w:t>
      </w:r>
    </w:p>
    <w:p w14:paraId="19EB55FC" w14:textId="4938C4AC" w:rsidR="00F714E8" w:rsidRPr="00950420" w:rsidRDefault="00F714E8" w:rsidP="0088713B">
      <w:pPr>
        <w:tabs>
          <w:tab w:val="left" w:pos="3486"/>
        </w:tabs>
        <w:spacing w:after="240" w:line="276" w:lineRule="auto"/>
        <w:jc w:val="both"/>
        <w:rPr>
          <w:b/>
          <w:bCs/>
          <w:color w:val="7F3F00"/>
          <w:sz w:val="24"/>
          <w:szCs w:val="24"/>
        </w:rPr>
      </w:pPr>
      <w:r w:rsidRPr="00950420">
        <w:rPr>
          <w:b/>
          <w:bCs/>
          <w:color w:val="7F3F00"/>
          <w:sz w:val="24"/>
          <w:szCs w:val="24"/>
        </w:rPr>
        <w:t>Kinder haben das Recht, bei allen Fragen, die sie betreffen, mitzubestimmen.</w:t>
      </w:r>
    </w:p>
    <w:p w14:paraId="54EDF3EB" w14:textId="69A450F4" w:rsidR="00F714E8" w:rsidRPr="00950420" w:rsidRDefault="00F714E8" w:rsidP="0088713B">
      <w:pPr>
        <w:tabs>
          <w:tab w:val="left" w:pos="3486"/>
        </w:tabs>
        <w:spacing w:after="240" w:line="276" w:lineRule="auto"/>
        <w:jc w:val="both"/>
        <w:rPr>
          <w:b/>
          <w:bCs/>
          <w:color w:val="7030A0"/>
          <w:sz w:val="24"/>
          <w:szCs w:val="24"/>
        </w:rPr>
      </w:pPr>
      <w:r w:rsidRPr="00950420">
        <w:rPr>
          <w:b/>
          <w:bCs/>
          <w:color w:val="7030A0"/>
          <w:sz w:val="24"/>
          <w:szCs w:val="24"/>
        </w:rPr>
        <w:t>Beeinträchtigte Kinder haben das Recht, auf besondere Förderung und Fürsorge.</w:t>
      </w:r>
    </w:p>
    <w:p w14:paraId="46346C13" w14:textId="63E46688" w:rsidR="00F714E8" w:rsidRPr="00950420" w:rsidRDefault="00F714E8" w:rsidP="0088713B">
      <w:pPr>
        <w:tabs>
          <w:tab w:val="left" w:pos="3486"/>
        </w:tabs>
        <w:spacing w:after="240" w:line="276" w:lineRule="auto"/>
        <w:jc w:val="both"/>
        <w:rPr>
          <w:b/>
          <w:bCs/>
          <w:color w:val="FF0066"/>
          <w:sz w:val="24"/>
          <w:szCs w:val="24"/>
        </w:rPr>
      </w:pPr>
      <w:r w:rsidRPr="00950420">
        <w:rPr>
          <w:b/>
          <w:bCs/>
          <w:color w:val="FF0066"/>
          <w:sz w:val="24"/>
          <w:szCs w:val="24"/>
        </w:rPr>
        <w:t>Kinder haben das Recht gesund zu leben.</w:t>
      </w:r>
    </w:p>
    <w:p w14:paraId="0FDCC169" w14:textId="5E7EBD17" w:rsidR="00F714E8" w:rsidRPr="00950420" w:rsidRDefault="00F714E8" w:rsidP="0088713B">
      <w:pPr>
        <w:tabs>
          <w:tab w:val="left" w:pos="3486"/>
        </w:tabs>
        <w:spacing w:after="240" w:line="276" w:lineRule="auto"/>
        <w:jc w:val="both"/>
        <w:rPr>
          <w:b/>
          <w:bCs/>
          <w:color w:val="005E00"/>
          <w:sz w:val="24"/>
          <w:szCs w:val="24"/>
        </w:rPr>
      </w:pPr>
      <w:r w:rsidRPr="00950420">
        <w:rPr>
          <w:b/>
          <w:bCs/>
          <w:color w:val="005E00"/>
          <w:sz w:val="24"/>
          <w:szCs w:val="24"/>
        </w:rPr>
        <w:t>Kinder haben das Recht, wichtige Informationen zu erhalten.</w:t>
      </w:r>
    </w:p>
    <w:p w14:paraId="236CE41E" w14:textId="4CFB0F50" w:rsidR="00F714E8" w:rsidRPr="00950420" w:rsidRDefault="00F714E8" w:rsidP="0088713B">
      <w:pPr>
        <w:tabs>
          <w:tab w:val="left" w:pos="3486"/>
        </w:tabs>
        <w:spacing w:after="240" w:line="276" w:lineRule="auto"/>
        <w:jc w:val="both"/>
        <w:rPr>
          <w:b/>
          <w:bCs/>
          <w:color w:val="CC00FF"/>
          <w:sz w:val="24"/>
          <w:szCs w:val="24"/>
        </w:rPr>
      </w:pPr>
      <w:r w:rsidRPr="00950420">
        <w:rPr>
          <w:b/>
          <w:bCs/>
          <w:color w:val="CC00FF"/>
          <w:sz w:val="24"/>
          <w:szCs w:val="24"/>
        </w:rPr>
        <w:t>Kinder haben das Recht, zu lernen und bei der Entfaltung ihrer Fähigkeiten unterstützt zu werden.</w:t>
      </w:r>
    </w:p>
    <w:p w14:paraId="1F841095" w14:textId="3235BAFA" w:rsidR="00F714E8" w:rsidRPr="00950420" w:rsidRDefault="00F714E8" w:rsidP="0088713B">
      <w:pPr>
        <w:tabs>
          <w:tab w:val="left" w:pos="3486"/>
        </w:tabs>
        <w:spacing w:after="240" w:line="276" w:lineRule="auto"/>
        <w:jc w:val="both"/>
        <w:rPr>
          <w:b/>
          <w:bCs/>
          <w:color w:val="FF3300"/>
          <w:sz w:val="24"/>
          <w:szCs w:val="24"/>
        </w:rPr>
      </w:pPr>
      <w:r w:rsidRPr="00950420">
        <w:rPr>
          <w:b/>
          <w:bCs/>
          <w:color w:val="FF3300"/>
          <w:sz w:val="24"/>
          <w:szCs w:val="24"/>
        </w:rPr>
        <w:t>Kinder haben das Recht zu spielen, sich zu erholen und künstlerisch tätig zu sein.</w:t>
      </w:r>
    </w:p>
    <w:p w14:paraId="51BFB434" w14:textId="31DDE895" w:rsidR="00F714E8" w:rsidRPr="00950420" w:rsidRDefault="00F714E8" w:rsidP="0088713B">
      <w:pPr>
        <w:tabs>
          <w:tab w:val="left" w:pos="3486"/>
        </w:tabs>
        <w:spacing w:after="240" w:line="276" w:lineRule="auto"/>
        <w:jc w:val="both"/>
        <w:rPr>
          <w:b/>
          <w:bCs/>
          <w:color w:val="C00000"/>
          <w:sz w:val="24"/>
          <w:szCs w:val="24"/>
        </w:rPr>
      </w:pPr>
      <w:r w:rsidRPr="00950420">
        <w:rPr>
          <w:b/>
          <w:bCs/>
          <w:color w:val="C00000"/>
          <w:sz w:val="24"/>
          <w:szCs w:val="24"/>
        </w:rPr>
        <w:t>Kinder haben das Recht auf Schutz vor Gewalt.</w:t>
      </w:r>
    </w:p>
    <w:p w14:paraId="1C0C74D2" w14:textId="24EA6F16" w:rsidR="00F714E8" w:rsidRPr="00950420" w:rsidRDefault="00F714E8" w:rsidP="0088713B">
      <w:pPr>
        <w:tabs>
          <w:tab w:val="left" w:pos="3486"/>
        </w:tabs>
        <w:spacing w:after="240" w:line="276" w:lineRule="auto"/>
        <w:jc w:val="both"/>
        <w:rPr>
          <w:b/>
          <w:bCs/>
          <w:color w:val="CC66FF"/>
          <w:sz w:val="24"/>
          <w:szCs w:val="24"/>
        </w:rPr>
      </w:pPr>
      <w:r w:rsidRPr="00950420">
        <w:rPr>
          <w:b/>
          <w:bCs/>
          <w:color w:val="CC66FF"/>
          <w:sz w:val="24"/>
          <w:szCs w:val="24"/>
        </w:rPr>
        <w:t>Kinder haben das Recht gehört zu werden, wenn es seine eigene Meinung äußert.</w:t>
      </w:r>
    </w:p>
    <w:p w14:paraId="6C250E00" w14:textId="582C3270" w:rsidR="00D337C4" w:rsidRDefault="00F714E8" w:rsidP="0088713B">
      <w:pPr>
        <w:tabs>
          <w:tab w:val="left" w:pos="3486"/>
        </w:tabs>
        <w:spacing w:after="240" w:line="276" w:lineRule="auto"/>
        <w:jc w:val="both"/>
        <w:rPr>
          <w:b/>
          <w:bCs/>
          <w:color w:val="339933"/>
          <w:sz w:val="24"/>
          <w:szCs w:val="24"/>
        </w:rPr>
      </w:pPr>
      <w:r w:rsidRPr="00950420">
        <w:rPr>
          <w:b/>
          <w:bCs/>
          <w:color w:val="339933"/>
          <w:sz w:val="24"/>
          <w:szCs w:val="24"/>
        </w:rPr>
        <w:t>Kinder haben das Recht auf Privatsphäre.</w:t>
      </w:r>
    </w:p>
    <w:p w14:paraId="3D934D83" w14:textId="77777777" w:rsidR="0088713B" w:rsidRPr="00843971" w:rsidRDefault="0088713B" w:rsidP="00843971">
      <w:pPr>
        <w:tabs>
          <w:tab w:val="left" w:pos="3486"/>
        </w:tabs>
        <w:spacing w:after="240" w:line="276" w:lineRule="auto"/>
        <w:rPr>
          <w:b/>
          <w:bCs/>
          <w:color w:val="339933"/>
          <w:sz w:val="24"/>
          <w:szCs w:val="24"/>
        </w:rPr>
      </w:pPr>
    </w:p>
    <w:p w14:paraId="373DBC97" w14:textId="2AA3E215" w:rsidR="00572F94" w:rsidRPr="00843971" w:rsidRDefault="00572F94" w:rsidP="00843971">
      <w:pPr>
        <w:pStyle w:val="berschrift1"/>
        <w:spacing w:before="0" w:after="240"/>
        <w:rPr>
          <w:rFonts w:asciiTheme="minorHAnsi" w:hAnsiTheme="minorHAnsi" w:cstheme="minorHAnsi"/>
          <w:b/>
          <w:bCs/>
          <w:color w:val="auto"/>
        </w:rPr>
      </w:pPr>
      <w:bookmarkStart w:id="2" w:name="_Toc179365413"/>
      <w:r w:rsidRPr="00843971">
        <w:rPr>
          <w:rFonts w:asciiTheme="minorHAnsi" w:hAnsiTheme="minorHAnsi" w:cstheme="minorHAnsi"/>
          <w:b/>
          <w:bCs/>
          <w:color w:val="auto"/>
        </w:rPr>
        <w:t>Gefährdungsanalyse</w:t>
      </w:r>
      <w:bookmarkEnd w:id="2"/>
    </w:p>
    <w:p w14:paraId="701B46F9" w14:textId="09C309F9" w:rsidR="00572F94" w:rsidRDefault="00572F94" w:rsidP="00843971">
      <w:pPr>
        <w:tabs>
          <w:tab w:val="left" w:pos="3486"/>
        </w:tabs>
        <w:spacing w:after="240" w:line="276" w:lineRule="auto"/>
        <w:jc w:val="both"/>
        <w:rPr>
          <w:sz w:val="24"/>
          <w:szCs w:val="24"/>
        </w:rPr>
      </w:pPr>
      <w:r w:rsidRPr="00572F94">
        <w:rPr>
          <w:sz w:val="24"/>
          <w:szCs w:val="24"/>
        </w:rPr>
        <w:t xml:space="preserve">Meine Räumlichkeiten der Kindertagespflege </w:t>
      </w:r>
      <w:r w:rsidR="00EC6FF3">
        <w:rPr>
          <w:sz w:val="24"/>
          <w:szCs w:val="24"/>
        </w:rPr>
        <w:t>befinden</w:t>
      </w:r>
      <w:r>
        <w:rPr>
          <w:sz w:val="24"/>
          <w:szCs w:val="24"/>
        </w:rPr>
        <w:t xml:space="preserve"> sich im Erdgescho</w:t>
      </w:r>
      <w:r w:rsidR="00EC6FF3">
        <w:rPr>
          <w:sz w:val="24"/>
          <w:szCs w:val="24"/>
        </w:rPr>
        <w:t>ss</w:t>
      </w:r>
      <w:r>
        <w:rPr>
          <w:sz w:val="24"/>
          <w:szCs w:val="24"/>
        </w:rPr>
        <w:t xml:space="preserve"> eines Mehrfamilienhauses. Wir haben dort von jedem Zimmer </w:t>
      </w:r>
      <w:r w:rsidR="00950420">
        <w:rPr>
          <w:sz w:val="24"/>
          <w:szCs w:val="24"/>
        </w:rPr>
        <w:t>aus die Möglichkeit</w:t>
      </w:r>
      <w:r w:rsidR="002B2D4B">
        <w:rPr>
          <w:sz w:val="24"/>
          <w:szCs w:val="24"/>
        </w:rPr>
        <w:t>, im Ernstfall</w:t>
      </w:r>
      <w:r>
        <w:rPr>
          <w:sz w:val="24"/>
          <w:szCs w:val="24"/>
        </w:rPr>
        <w:t xml:space="preserve"> die Wohnung zu verlassen. Die Räumlichkeiten sind kindgerecht gestaltet. </w:t>
      </w:r>
      <w:r w:rsidR="00EC6FF3">
        <w:rPr>
          <w:sz w:val="24"/>
          <w:szCs w:val="24"/>
        </w:rPr>
        <w:t>Als Sicherheitsmaßnahmen</w:t>
      </w:r>
      <w:r>
        <w:rPr>
          <w:sz w:val="24"/>
          <w:szCs w:val="24"/>
        </w:rPr>
        <w:t xml:space="preserve"> haben wir Steckdosen mit integriertem Schutz eingebaut, die Türen haben einen Einklemmschutz</w:t>
      </w:r>
      <w:r w:rsidR="00EC6FF3">
        <w:rPr>
          <w:sz w:val="24"/>
          <w:szCs w:val="24"/>
        </w:rPr>
        <w:t xml:space="preserve"> und</w:t>
      </w:r>
      <w:r>
        <w:rPr>
          <w:sz w:val="24"/>
          <w:szCs w:val="24"/>
        </w:rPr>
        <w:t xml:space="preserve"> </w:t>
      </w:r>
      <w:r w:rsidR="00950420">
        <w:rPr>
          <w:sz w:val="24"/>
          <w:szCs w:val="24"/>
        </w:rPr>
        <w:t>Zimmer,</w:t>
      </w:r>
      <w:r>
        <w:rPr>
          <w:sz w:val="24"/>
          <w:szCs w:val="24"/>
        </w:rPr>
        <w:t xml:space="preserve"> die nicht betreten werden </w:t>
      </w:r>
      <w:r w:rsidR="00950420">
        <w:rPr>
          <w:sz w:val="24"/>
          <w:szCs w:val="24"/>
        </w:rPr>
        <w:t>dürfen,</w:t>
      </w:r>
      <w:r>
        <w:rPr>
          <w:sz w:val="24"/>
          <w:szCs w:val="24"/>
        </w:rPr>
        <w:t xml:space="preserve"> sind mit einem Türschutzgitter versehen. Die Haustüre ist mit hochgestellter Türklinke </w:t>
      </w:r>
      <w:r w:rsidR="00231CF2">
        <w:rPr>
          <w:sz w:val="24"/>
          <w:szCs w:val="24"/>
        </w:rPr>
        <w:t xml:space="preserve">und einer </w:t>
      </w:r>
      <w:r w:rsidR="00EC6FF3">
        <w:rPr>
          <w:sz w:val="24"/>
          <w:szCs w:val="24"/>
        </w:rPr>
        <w:t>außer Reichweite der Kinder</w:t>
      </w:r>
      <w:r w:rsidR="00231CF2">
        <w:rPr>
          <w:sz w:val="24"/>
          <w:szCs w:val="24"/>
        </w:rPr>
        <w:t xml:space="preserve"> angebrachten Türkette </w:t>
      </w:r>
      <w:r>
        <w:rPr>
          <w:sz w:val="24"/>
          <w:szCs w:val="24"/>
        </w:rPr>
        <w:t xml:space="preserve">gesichert. In der Küche ist der Backofen </w:t>
      </w:r>
      <w:r w:rsidR="00950420">
        <w:rPr>
          <w:sz w:val="24"/>
          <w:szCs w:val="24"/>
        </w:rPr>
        <w:t>gesichert.</w:t>
      </w:r>
      <w:r w:rsidR="00231CF2">
        <w:rPr>
          <w:sz w:val="24"/>
          <w:szCs w:val="24"/>
        </w:rPr>
        <w:t xml:space="preserve"> Eine Löschdecke ist in der Küche angebracht. Ein Feuerlöscher befindet sich im Flur. Der Erste Hilfe Kasten hängt ebenfalls im Flur. </w:t>
      </w:r>
      <w:r w:rsidR="00DD4708">
        <w:rPr>
          <w:sz w:val="24"/>
          <w:szCs w:val="24"/>
        </w:rPr>
        <w:t xml:space="preserve">Die Fenster </w:t>
      </w:r>
      <w:r w:rsidR="001F4EF7">
        <w:rPr>
          <w:sz w:val="24"/>
          <w:szCs w:val="24"/>
        </w:rPr>
        <w:t>haben eine</w:t>
      </w:r>
      <w:r w:rsidR="00C61118">
        <w:rPr>
          <w:sz w:val="24"/>
          <w:szCs w:val="24"/>
        </w:rPr>
        <w:t xml:space="preserve"> Sicherung</w:t>
      </w:r>
      <w:r w:rsidR="008D59C1">
        <w:rPr>
          <w:sz w:val="24"/>
          <w:szCs w:val="24"/>
        </w:rPr>
        <w:t xml:space="preserve"> </w:t>
      </w:r>
      <w:r w:rsidR="00291071">
        <w:rPr>
          <w:sz w:val="24"/>
          <w:szCs w:val="24"/>
        </w:rPr>
        <w:t xml:space="preserve">damit sie nur von mir geöffnet werden können </w:t>
      </w:r>
      <w:r w:rsidR="008D59C1">
        <w:rPr>
          <w:sz w:val="24"/>
          <w:szCs w:val="24"/>
        </w:rPr>
        <w:t xml:space="preserve">und </w:t>
      </w:r>
      <w:r w:rsidR="008C3E6F">
        <w:rPr>
          <w:sz w:val="24"/>
          <w:szCs w:val="24"/>
        </w:rPr>
        <w:t>das Fenster im Ruhe</w:t>
      </w:r>
      <w:r w:rsidR="00EC6FF3">
        <w:rPr>
          <w:sz w:val="24"/>
          <w:szCs w:val="24"/>
        </w:rPr>
        <w:t>-</w:t>
      </w:r>
      <w:r w:rsidR="008C3E6F">
        <w:rPr>
          <w:sz w:val="24"/>
          <w:szCs w:val="24"/>
        </w:rPr>
        <w:t xml:space="preserve"> und Wickelraum </w:t>
      </w:r>
      <w:r w:rsidR="00A640FB">
        <w:rPr>
          <w:sz w:val="24"/>
          <w:szCs w:val="24"/>
        </w:rPr>
        <w:t xml:space="preserve">hat </w:t>
      </w:r>
      <w:r w:rsidR="00EC6FF3">
        <w:rPr>
          <w:sz w:val="24"/>
          <w:szCs w:val="24"/>
        </w:rPr>
        <w:t>eine Sichtschutzfolie</w:t>
      </w:r>
      <w:r w:rsidR="00F02101">
        <w:rPr>
          <w:sz w:val="24"/>
          <w:szCs w:val="24"/>
        </w:rPr>
        <w:t xml:space="preserve"> damit man von außen nicht reinschauen kann.</w:t>
      </w:r>
      <w:r w:rsidR="008C3E6F">
        <w:rPr>
          <w:sz w:val="24"/>
          <w:szCs w:val="24"/>
        </w:rPr>
        <w:t xml:space="preserve"> </w:t>
      </w:r>
      <w:r w:rsidR="002B2D4B">
        <w:rPr>
          <w:sz w:val="24"/>
          <w:szCs w:val="24"/>
        </w:rPr>
        <w:t xml:space="preserve"> </w:t>
      </w:r>
      <w:r w:rsidR="00EC6FF3">
        <w:rPr>
          <w:sz w:val="24"/>
          <w:szCs w:val="24"/>
        </w:rPr>
        <w:t>Wenn di</w:t>
      </w:r>
      <w:r w:rsidR="000D56C1">
        <w:rPr>
          <w:sz w:val="24"/>
          <w:szCs w:val="24"/>
        </w:rPr>
        <w:t>e</w:t>
      </w:r>
      <w:r w:rsidR="002B2D4B">
        <w:rPr>
          <w:sz w:val="24"/>
          <w:szCs w:val="24"/>
        </w:rPr>
        <w:t xml:space="preserve"> Kinder im Hochstuhl</w:t>
      </w:r>
      <w:r w:rsidR="00EC6FF3">
        <w:rPr>
          <w:sz w:val="24"/>
          <w:szCs w:val="24"/>
        </w:rPr>
        <w:t xml:space="preserve"> sitzen</w:t>
      </w:r>
      <w:r w:rsidR="002B2D4B">
        <w:rPr>
          <w:sz w:val="24"/>
          <w:szCs w:val="24"/>
        </w:rPr>
        <w:t xml:space="preserve">, werden sie mit einem Anschnallsystem gesichert. </w:t>
      </w:r>
      <w:r>
        <w:rPr>
          <w:sz w:val="24"/>
          <w:szCs w:val="24"/>
        </w:rPr>
        <w:t>Chemikalien werden außer Reichweite aufbewahrt.</w:t>
      </w:r>
      <w:r w:rsidR="00147231">
        <w:rPr>
          <w:sz w:val="24"/>
          <w:szCs w:val="24"/>
        </w:rPr>
        <w:t xml:space="preserve"> Alle hohen Möbel sind vor </w:t>
      </w:r>
      <w:r w:rsidR="00950420">
        <w:rPr>
          <w:sz w:val="24"/>
          <w:szCs w:val="24"/>
        </w:rPr>
        <w:t>dem Umfallen</w:t>
      </w:r>
      <w:r w:rsidR="00147231">
        <w:rPr>
          <w:sz w:val="24"/>
          <w:szCs w:val="24"/>
        </w:rPr>
        <w:t xml:space="preserve"> gesichert.</w:t>
      </w:r>
    </w:p>
    <w:p w14:paraId="57E44405" w14:textId="01B4EE89" w:rsidR="002B2D4B" w:rsidRDefault="00572F94" w:rsidP="00843971">
      <w:pPr>
        <w:tabs>
          <w:tab w:val="left" w:pos="3486"/>
        </w:tabs>
        <w:spacing w:after="240" w:line="276" w:lineRule="auto"/>
        <w:jc w:val="both"/>
        <w:rPr>
          <w:sz w:val="24"/>
          <w:szCs w:val="24"/>
        </w:rPr>
      </w:pPr>
      <w:r>
        <w:rPr>
          <w:sz w:val="24"/>
          <w:szCs w:val="24"/>
        </w:rPr>
        <w:t xml:space="preserve">Bin ich im Straßenverkehr unterwegs, sitzen die Kinder </w:t>
      </w:r>
      <w:r w:rsidR="00950420">
        <w:rPr>
          <w:sz w:val="24"/>
          <w:szCs w:val="24"/>
        </w:rPr>
        <w:t xml:space="preserve">im Krippenwagen und </w:t>
      </w:r>
      <w:r w:rsidR="00EC6FF3">
        <w:rPr>
          <w:sz w:val="24"/>
          <w:szCs w:val="24"/>
        </w:rPr>
        <w:t>w</w:t>
      </w:r>
      <w:r w:rsidR="00950420">
        <w:rPr>
          <w:sz w:val="24"/>
          <w:szCs w:val="24"/>
        </w:rPr>
        <w:t>erden</w:t>
      </w:r>
      <w:r w:rsidR="002B2D4B">
        <w:rPr>
          <w:sz w:val="24"/>
          <w:szCs w:val="24"/>
        </w:rPr>
        <w:t xml:space="preserve"> </w:t>
      </w:r>
      <w:r w:rsidR="00950420">
        <w:rPr>
          <w:sz w:val="24"/>
          <w:szCs w:val="24"/>
        </w:rPr>
        <w:t>dort mit</w:t>
      </w:r>
      <w:r w:rsidR="002B2D4B">
        <w:rPr>
          <w:sz w:val="24"/>
          <w:szCs w:val="24"/>
        </w:rPr>
        <w:t xml:space="preserve"> einem Anschnallsystem gesichert. Laufende Kinder </w:t>
      </w:r>
      <w:r w:rsidR="00EC6FF3">
        <w:rPr>
          <w:sz w:val="24"/>
          <w:szCs w:val="24"/>
        </w:rPr>
        <w:t>gehen</w:t>
      </w:r>
      <w:r w:rsidR="002B2D4B">
        <w:rPr>
          <w:sz w:val="24"/>
          <w:szCs w:val="24"/>
        </w:rPr>
        <w:t xml:space="preserve"> auf der von der Straße abgewandten Seite und können sich am Wagen </w:t>
      </w:r>
      <w:r w:rsidR="00EC6FF3">
        <w:rPr>
          <w:sz w:val="24"/>
          <w:szCs w:val="24"/>
        </w:rPr>
        <w:t>fest</w:t>
      </w:r>
      <w:r w:rsidR="002B2D4B">
        <w:rPr>
          <w:sz w:val="24"/>
          <w:szCs w:val="24"/>
        </w:rPr>
        <w:t xml:space="preserve">halten. Kindeswohlgefährdung kann und </w:t>
      </w:r>
      <w:r w:rsidR="002B2D4B">
        <w:rPr>
          <w:sz w:val="24"/>
          <w:szCs w:val="24"/>
        </w:rPr>
        <w:lastRenderedPageBreak/>
        <w:t xml:space="preserve">darf in meiner Betreuung nicht vorkommen. Ich versuche ruhig und besonnen zu handeln, damit keine Stresssituation entsteht. Merke ich, </w:t>
      </w:r>
      <w:r w:rsidR="00950420">
        <w:rPr>
          <w:sz w:val="24"/>
          <w:szCs w:val="24"/>
        </w:rPr>
        <w:t>dass</w:t>
      </w:r>
      <w:r w:rsidR="002B2D4B">
        <w:rPr>
          <w:sz w:val="24"/>
          <w:szCs w:val="24"/>
        </w:rPr>
        <w:t xml:space="preserve"> ich unter Stress gerate, verlasse ich kurz den Raum und gehe mir zum Beispiel die Hände </w:t>
      </w:r>
      <w:r w:rsidR="00950420">
        <w:rPr>
          <w:sz w:val="24"/>
          <w:szCs w:val="24"/>
        </w:rPr>
        <w:t>waschen,</w:t>
      </w:r>
      <w:r w:rsidR="002B2D4B">
        <w:rPr>
          <w:sz w:val="24"/>
          <w:szCs w:val="24"/>
        </w:rPr>
        <w:t xml:space="preserve"> um tief durchzuatmen.</w:t>
      </w:r>
    </w:p>
    <w:p w14:paraId="32E206CF" w14:textId="6B23FF1C" w:rsidR="00147231" w:rsidRDefault="002B2D4B" w:rsidP="00843971">
      <w:pPr>
        <w:tabs>
          <w:tab w:val="left" w:pos="3486"/>
        </w:tabs>
        <w:spacing w:after="240" w:line="276" w:lineRule="auto"/>
        <w:jc w:val="both"/>
        <w:rPr>
          <w:sz w:val="24"/>
          <w:szCs w:val="24"/>
        </w:rPr>
      </w:pPr>
      <w:r>
        <w:rPr>
          <w:sz w:val="24"/>
          <w:szCs w:val="24"/>
        </w:rPr>
        <w:t>Kindliche Auseinandersetzungen beobachte ich und schreite nur ein, wenn Grenzen überschritten werden. Zum Beispiel: Schlagen, Beißen, Spielsachen werfen</w:t>
      </w:r>
      <w:r w:rsidR="00EC6FF3">
        <w:rPr>
          <w:sz w:val="24"/>
          <w:szCs w:val="24"/>
        </w:rPr>
        <w:t xml:space="preserve"> etc.</w:t>
      </w:r>
    </w:p>
    <w:p w14:paraId="0C5901CA" w14:textId="5EFEC962" w:rsidR="002B2D4B" w:rsidRDefault="002B2D4B" w:rsidP="00843971">
      <w:pPr>
        <w:tabs>
          <w:tab w:val="left" w:pos="3486"/>
        </w:tabs>
        <w:spacing w:after="240" w:line="276" w:lineRule="auto"/>
        <w:jc w:val="both"/>
        <w:rPr>
          <w:sz w:val="24"/>
          <w:szCs w:val="24"/>
        </w:rPr>
      </w:pPr>
      <w:r>
        <w:rPr>
          <w:sz w:val="24"/>
          <w:szCs w:val="24"/>
        </w:rPr>
        <w:t>Kindeswohlgefährdung bedeutet immer eine Gefahr für die Entwicklung eines Kindes, die</w:t>
      </w:r>
      <w:r w:rsidR="00231CF2">
        <w:rPr>
          <w:sz w:val="24"/>
          <w:szCs w:val="24"/>
        </w:rPr>
        <w:t xml:space="preserve"> bei anhaltender Dauer nicht nur körperliche, geistige und/oder seelische Schäden hinterlassen.</w:t>
      </w:r>
    </w:p>
    <w:p w14:paraId="7B031419" w14:textId="4023D4E2" w:rsidR="00D337C4" w:rsidRDefault="00231CF2" w:rsidP="00843971">
      <w:pPr>
        <w:tabs>
          <w:tab w:val="left" w:pos="3486"/>
        </w:tabs>
        <w:spacing w:after="240" w:line="276" w:lineRule="auto"/>
        <w:jc w:val="both"/>
        <w:rPr>
          <w:sz w:val="24"/>
          <w:szCs w:val="24"/>
        </w:rPr>
      </w:pPr>
      <w:r>
        <w:rPr>
          <w:sz w:val="24"/>
          <w:szCs w:val="24"/>
        </w:rPr>
        <w:t>Erkenne ich bei mir eine solche Gefahr, folge ich den Vorgaben des Ablaufverfahrens. Bausteine des Vorgehens sind Beobachtung, Dokumentation und Austausch mit den zuständigen Fachkräften.</w:t>
      </w:r>
    </w:p>
    <w:p w14:paraId="50F1F10F" w14:textId="77777777" w:rsidR="0088713B" w:rsidRDefault="0088713B" w:rsidP="00843971">
      <w:pPr>
        <w:tabs>
          <w:tab w:val="left" w:pos="3486"/>
        </w:tabs>
        <w:spacing w:after="240" w:line="276" w:lineRule="auto"/>
        <w:jc w:val="both"/>
        <w:rPr>
          <w:sz w:val="24"/>
          <w:szCs w:val="24"/>
        </w:rPr>
      </w:pPr>
    </w:p>
    <w:p w14:paraId="613E7BD0" w14:textId="39AAC3A9" w:rsidR="00147231" w:rsidRPr="00843971" w:rsidRDefault="00147231" w:rsidP="00843971">
      <w:pPr>
        <w:pStyle w:val="berschrift1"/>
        <w:spacing w:before="0" w:after="240"/>
        <w:rPr>
          <w:rFonts w:asciiTheme="minorHAnsi" w:hAnsiTheme="minorHAnsi" w:cstheme="minorHAnsi"/>
          <w:b/>
          <w:bCs/>
          <w:color w:val="auto"/>
        </w:rPr>
      </w:pPr>
      <w:bookmarkStart w:id="3" w:name="_Toc179365414"/>
      <w:r w:rsidRPr="00843971">
        <w:rPr>
          <w:rFonts w:asciiTheme="minorHAnsi" w:hAnsiTheme="minorHAnsi" w:cstheme="minorHAnsi"/>
          <w:b/>
          <w:bCs/>
          <w:color w:val="auto"/>
        </w:rPr>
        <w:t>Verhaltenskodex</w:t>
      </w:r>
      <w:bookmarkEnd w:id="3"/>
    </w:p>
    <w:p w14:paraId="69CAA37B" w14:textId="623482A0" w:rsidR="00147231" w:rsidRDefault="00147231" w:rsidP="00843971">
      <w:pPr>
        <w:tabs>
          <w:tab w:val="left" w:pos="3486"/>
        </w:tabs>
        <w:spacing w:after="240" w:line="276" w:lineRule="auto"/>
        <w:jc w:val="both"/>
        <w:rPr>
          <w:sz w:val="24"/>
          <w:szCs w:val="24"/>
        </w:rPr>
      </w:pPr>
      <w:r>
        <w:rPr>
          <w:sz w:val="24"/>
          <w:szCs w:val="24"/>
        </w:rPr>
        <w:t xml:space="preserve">Im alltäglichen Umgang mit den Kindern ist es wichtig, diesen die notwendige Wärme, Geborgenheit und Sicherheit in einem vertrauten Umfeld zu geben. </w:t>
      </w:r>
    </w:p>
    <w:p w14:paraId="29D5CD6C" w14:textId="77322B4A" w:rsidR="00EC6FF3" w:rsidRDefault="00147231" w:rsidP="00843971">
      <w:pPr>
        <w:tabs>
          <w:tab w:val="left" w:pos="3486"/>
        </w:tabs>
        <w:spacing w:after="240" w:line="276" w:lineRule="auto"/>
        <w:jc w:val="both"/>
        <w:rPr>
          <w:sz w:val="24"/>
          <w:szCs w:val="24"/>
        </w:rPr>
      </w:pPr>
      <w:r>
        <w:rPr>
          <w:sz w:val="24"/>
          <w:szCs w:val="24"/>
        </w:rPr>
        <w:t xml:space="preserve">Der Verhaltenskodex dient der klaren Regelung von bestimmten Situationen und bietet Schutz für Kinder, Eltern und mich. Alle werden somit vorbeugend vor </w:t>
      </w:r>
      <w:r w:rsidR="00EC6FF3">
        <w:rPr>
          <w:sz w:val="24"/>
          <w:szCs w:val="24"/>
        </w:rPr>
        <w:t>M</w:t>
      </w:r>
      <w:r>
        <w:rPr>
          <w:sz w:val="24"/>
          <w:szCs w:val="24"/>
        </w:rPr>
        <w:t>issbrauch und Gewalt sowie vor falschen Verdächtigungen geschützt.</w:t>
      </w:r>
    </w:p>
    <w:p w14:paraId="681A8538" w14:textId="5AB3BA34" w:rsidR="00EC6FF3" w:rsidRDefault="00343CE0" w:rsidP="00843971">
      <w:pPr>
        <w:tabs>
          <w:tab w:val="left" w:pos="3486"/>
        </w:tabs>
        <w:spacing w:after="240" w:line="276" w:lineRule="auto"/>
        <w:jc w:val="both"/>
        <w:rPr>
          <w:sz w:val="24"/>
          <w:szCs w:val="24"/>
        </w:rPr>
      </w:pPr>
      <w:r>
        <w:rPr>
          <w:sz w:val="24"/>
          <w:szCs w:val="24"/>
        </w:rPr>
        <w:t xml:space="preserve">Beim Ankommen werden die Kinder </w:t>
      </w:r>
      <w:r w:rsidR="00EC6FF3">
        <w:rPr>
          <w:sz w:val="24"/>
          <w:szCs w:val="24"/>
        </w:rPr>
        <w:t>und Eltern</w:t>
      </w:r>
      <w:r>
        <w:rPr>
          <w:sz w:val="24"/>
          <w:szCs w:val="24"/>
        </w:rPr>
        <w:t xml:space="preserve"> </w:t>
      </w:r>
      <w:r w:rsidR="00241130">
        <w:rPr>
          <w:sz w:val="24"/>
          <w:szCs w:val="24"/>
        </w:rPr>
        <w:t xml:space="preserve">einzeln von mir begrüßt und in Empfang genommen. </w:t>
      </w:r>
      <w:r w:rsidR="004A6FDA">
        <w:rPr>
          <w:sz w:val="24"/>
          <w:szCs w:val="24"/>
        </w:rPr>
        <w:t xml:space="preserve">Die Kinder werden von ihren Eltern ausgezogen und die Sachen in ihre jeweiligen Fächer gelegt. </w:t>
      </w:r>
      <w:r w:rsidR="00A408EB">
        <w:rPr>
          <w:sz w:val="24"/>
          <w:szCs w:val="24"/>
        </w:rPr>
        <w:t xml:space="preserve">Dadurch kommt jedes Kind behutsam bei mir an und kann gut in den </w:t>
      </w:r>
      <w:r w:rsidR="00EC6FF3">
        <w:rPr>
          <w:sz w:val="24"/>
          <w:szCs w:val="24"/>
        </w:rPr>
        <w:t>Tag</w:t>
      </w:r>
      <w:r w:rsidR="00A408EB">
        <w:rPr>
          <w:sz w:val="24"/>
          <w:szCs w:val="24"/>
        </w:rPr>
        <w:t xml:space="preserve"> starten. Ebenfalls kann ich mich kurz mit den Eltern über den restlichen Vortag und die Nacht austauschen.</w:t>
      </w:r>
    </w:p>
    <w:p w14:paraId="28080CF6" w14:textId="3BFB54B4" w:rsidR="00EC6FF3" w:rsidRDefault="00C61C43" w:rsidP="00843971">
      <w:pPr>
        <w:tabs>
          <w:tab w:val="left" w:pos="3486"/>
        </w:tabs>
        <w:spacing w:after="240" w:line="276" w:lineRule="auto"/>
        <w:jc w:val="both"/>
        <w:rPr>
          <w:sz w:val="24"/>
          <w:szCs w:val="24"/>
        </w:rPr>
      </w:pPr>
      <w:r>
        <w:rPr>
          <w:sz w:val="24"/>
          <w:szCs w:val="24"/>
        </w:rPr>
        <w:t>Im Freispiel starten wir unseren Tag mit einem Morgenkreis und unser</w:t>
      </w:r>
      <w:r w:rsidR="00EC6FF3">
        <w:rPr>
          <w:sz w:val="24"/>
          <w:szCs w:val="24"/>
        </w:rPr>
        <w:t>em</w:t>
      </w:r>
      <w:r>
        <w:rPr>
          <w:sz w:val="24"/>
          <w:szCs w:val="24"/>
        </w:rPr>
        <w:t xml:space="preserve"> Begrüßungslied. Jedes Kind wird </w:t>
      </w:r>
      <w:r w:rsidR="00C30F79">
        <w:rPr>
          <w:sz w:val="24"/>
          <w:szCs w:val="24"/>
        </w:rPr>
        <w:t xml:space="preserve">persönlich mit Namen angesprochen und begrüßt. Ich zeige dem Kind dadurch, das ich es wahrnehme. </w:t>
      </w:r>
      <w:r w:rsidR="002B438F">
        <w:rPr>
          <w:sz w:val="24"/>
          <w:szCs w:val="24"/>
        </w:rPr>
        <w:t xml:space="preserve">Durch unseren Morgenkreis haben </w:t>
      </w:r>
      <w:r w:rsidR="00EC6FF3">
        <w:rPr>
          <w:sz w:val="24"/>
          <w:szCs w:val="24"/>
        </w:rPr>
        <w:t>vor allem</w:t>
      </w:r>
      <w:r w:rsidR="002B438F">
        <w:rPr>
          <w:sz w:val="24"/>
          <w:szCs w:val="24"/>
        </w:rPr>
        <w:t xml:space="preserve"> die sprechenden Kinder die Möglichkeit zu erzählen, was ihnen auf dem Herzen liegt.</w:t>
      </w:r>
    </w:p>
    <w:p w14:paraId="4BA5ED75" w14:textId="6720F0E6" w:rsidR="00202CC4" w:rsidRDefault="00F90612" w:rsidP="00843971">
      <w:pPr>
        <w:tabs>
          <w:tab w:val="left" w:pos="3486"/>
        </w:tabs>
        <w:spacing w:after="240" w:line="276" w:lineRule="auto"/>
        <w:jc w:val="both"/>
        <w:rPr>
          <w:sz w:val="24"/>
          <w:szCs w:val="24"/>
        </w:rPr>
      </w:pPr>
      <w:r>
        <w:rPr>
          <w:sz w:val="24"/>
          <w:szCs w:val="24"/>
        </w:rPr>
        <w:t xml:space="preserve">Im Freispiel darf jedes Kind </w:t>
      </w:r>
      <w:r w:rsidR="00EC6FF3">
        <w:rPr>
          <w:sz w:val="24"/>
          <w:szCs w:val="24"/>
        </w:rPr>
        <w:t>entscheiden,</w:t>
      </w:r>
      <w:r>
        <w:rPr>
          <w:sz w:val="24"/>
          <w:szCs w:val="24"/>
        </w:rPr>
        <w:t xml:space="preserve"> was es gerne spielen möchte und mit wem. </w:t>
      </w:r>
      <w:r w:rsidR="005518EB">
        <w:rPr>
          <w:sz w:val="24"/>
          <w:szCs w:val="24"/>
        </w:rPr>
        <w:t xml:space="preserve">Ich stehe ihnen dabei </w:t>
      </w:r>
      <w:r w:rsidR="007A4D43">
        <w:rPr>
          <w:sz w:val="24"/>
          <w:szCs w:val="24"/>
        </w:rPr>
        <w:t xml:space="preserve">zur Unterstützung zur Verfügung. Auch altersgerechte Bastelangebote werden an manchen Tagen durchgeführt.  Ebenso bauen wir an </w:t>
      </w:r>
      <w:r w:rsidR="00190E78">
        <w:rPr>
          <w:sz w:val="24"/>
          <w:szCs w:val="24"/>
        </w:rPr>
        <w:t xml:space="preserve">manchen Tagen ein Kletterdreieck oder eine Rutsche auf. Damit kann auch bei schlechtem Wetter </w:t>
      </w:r>
      <w:r w:rsidR="00857355">
        <w:rPr>
          <w:sz w:val="24"/>
          <w:szCs w:val="24"/>
        </w:rPr>
        <w:t xml:space="preserve">dem Bewegungsdrang nachgegeben werden. Geeignete Absicherung durch Turnmatten und Kissen </w:t>
      </w:r>
      <w:r w:rsidR="00AF3DF7">
        <w:rPr>
          <w:sz w:val="24"/>
          <w:szCs w:val="24"/>
        </w:rPr>
        <w:t>werden drum herum gelegt damit die Kinder sich nicht verletzen.</w:t>
      </w:r>
    </w:p>
    <w:p w14:paraId="7031190E" w14:textId="2F017EB4" w:rsidR="00950420" w:rsidRDefault="00147231" w:rsidP="00843971">
      <w:pPr>
        <w:tabs>
          <w:tab w:val="left" w:pos="3486"/>
        </w:tabs>
        <w:spacing w:after="240" w:line="276" w:lineRule="auto"/>
        <w:jc w:val="both"/>
        <w:rPr>
          <w:sz w:val="24"/>
          <w:szCs w:val="24"/>
        </w:rPr>
      </w:pPr>
      <w:r>
        <w:rPr>
          <w:sz w:val="24"/>
          <w:szCs w:val="24"/>
        </w:rPr>
        <w:lastRenderedPageBreak/>
        <w:t xml:space="preserve">Beim </w:t>
      </w:r>
      <w:r w:rsidR="00070F3B">
        <w:rPr>
          <w:sz w:val="24"/>
          <w:szCs w:val="24"/>
        </w:rPr>
        <w:t xml:space="preserve">Mittagessen gestalten wir die Atmosphäre ruhig und gemütlich. Jedes Kind hat zur Routine seinen eigenen Platz. </w:t>
      </w:r>
      <w:r w:rsidR="00950420">
        <w:rPr>
          <w:sz w:val="24"/>
          <w:szCs w:val="24"/>
        </w:rPr>
        <w:t>Kinder,</w:t>
      </w:r>
      <w:r w:rsidR="00070F3B">
        <w:rPr>
          <w:sz w:val="24"/>
          <w:szCs w:val="24"/>
        </w:rPr>
        <w:t xml:space="preserve"> die noch nicht sicher selbstständig sitzen können, haben einen Sicherheitsbügel zur Stabilisierung am Stuhl befestigt. Alle Stühle sind zusätzlich mit einem Sicherheitsgurt versehen. Jedes Kind bekommt seinen eigenen Teller, Kinderbesteck und seine Trinkflasche. Ich verteile das Essen auf die Teller. Möchte mir ein Kind dabei helfen, so kann es dies tun. Möchte ein Kind etwas </w:t>
      </w:r>
      <w:r w:rsidR="00EC6FF3">
        <w:rPr>
          <w:sz w:val="24"/>
          <w:szCs w:val="24"/>
        </w:rPr>
        <w:t>Bestimmtes</w:t>
      </w:r>
      <w:r w:rsidR="00070F3B">
        <w:rPr>
          <w:sz w:val="24"/>
          <w:szCs w:val="24"/>
        </w:rPr>
        <w:t xml:space="preserve"> nicht </w:t>
      </w:r>
      <w:r w:rsidR="00950420">
        <w:rPr>
          <w:sz w:val="24"/>
          <w:szCs w:val="24"/>
        </w:rPr>
        <w:t>essen,</w:t>
      </w:r>
      <w:r w:rsidR="00070F3B">
        <w:rPr>
          <w:sz w:val="24"/>
          <w:szCs w:val="24"/>
        </w:rPr>
        <w:t xml:space="preserve"> so kann es dies auf dem Teller liegen lassen. Es hat die Möglichkeit zu probieren, kein Kind muss es aber gegen den Willen essen. Hat ein Kind genug gegessen, so ist es fertig. Völlig egal ob der Teller voll oder leer ist.</w:t>
      </w:r>
    </w:p>
    <w:p w14:paraId="29DB839A" w14:textId="43A1BDF7" w:rsidR="00950420" w:rsidRDefault="00070F3B" w:rsidP="00843971">
      <w:pPr>
        <w:tabs>
          <w:tab w:val="left" w:pos="3486"/>
        </w:tabs>
        <w:spacing w:after="240" w:line="276" w:lineRule="auto"/>
        <w:jc w:val="both"/>
        <w:rPr>
          <w:sz w:val="24"/>
          <w:szCs w:val="24"/>
        </w:rPr>
      </w:pPr>
      <w:r>
        <w:rPr>
          <w:sz w:val="24"/>
          <w:szCs w:val="24"/>
        </w:rPr>
        <w:t xml:space="preserve">Nach dem Mittagessen gehen wir im Badezimmer am vorgesehenen Hocker Hände waschen und Zähne putzen. Wir setzen dies in </w:t>
      </w:r>
      <w:r w:rsidR="00EC6FF3">
        <w:rPr>
          <w:sz w:val="24"/>
          <w:szCs w:val="24"/>
        </w:rPr>
        <w:t>l</w:t>
      </w:r>
      <w:r>
        <w:rPr>
          <w:sz w:val="24"/>
          <w:szCs w:val="24"/>
        </w:rPr>
        <w:t>ockerer Atmosphäre um und ich stehe als Hilfe zur Seite. Dies ist ein zusätzliches Lernangebot und ersetzt nicht die nötige Pflicht der Eltern auf Umsetzung der Zahnhygiene.</w:t>
      </w:r>
    </w:p>
    <w:p w14:paraId="024524F9" w14:textId="4614B066" w:rsidR="00950420" w:rsidRDefault="00070F3B" w:rsidP="00843971">
      <w:pPr>
        <w:tabs>
          <w:tab w:val="left" w:pos="3486"/>
        </w:tabs>
        <w:spacing w:after="240" w:line="276" w:lineRule="auto"/>
        <w:jc w:val="both"/>
        <w:rPr>
          <w:sz w:val="24"/>
          <w:szCs w:val="24"/>
        </w:rPr>
      </w:pPr>
      <w:r>
        <w:rPr>
          <w:sz w:val="24"/>
          <w:szCs w:val="24"/>
        </w:rPr>
        <w:t xml:space="preserve">Die Kinder werden mehrmals am Tag gewickelt. Wir haben dafür einen vorgesehenen Wickeltisch mit Treppe an dem die Kinder selbstständig zum Wickelplatz klettern können. Ich begleite die Kinder </w:t>
      </w:r>
      <w:r w:rsidR="00950420">
        <w:rPr>
          <w:sz w:val="24"/>
          <w:szCs w:val="24"/>
        </w:rPr>
        <w:t>während des Wickelns</w:t>
      </w:r>
      <w:r>
        <w:rPr>
          <w:sz w:val="24"/>
          <w:szCs w:val="24"/>
        </w:rPr>
        <w:t xml:space="preserve"> mit liebevollen Gesprächen.</w:t>
      </w:r>
      <w:r w:rsidR="00951719">
        <w:rPr>
          <w:sz w:val="24"/>
          <w:szCs w:val="24"/>
        </w:rPr>
        <w:t xml:space="preserve"> Die </w:t>
      </w:r>
      <w:r w:rsidR="00950420">
        <w:rPr>
          <w:sz w:val="24"/>
          <w:szCs w:val="24"/>
        </w:rPr>
        <w:t>Kinder,</w:t>
      </w:r>
      <w:r w:rsidR="00951719">
        <w:rPr>
          <w:sz w:val="24"/>
          <w:szCs w:val="24"/>
        </w:rPr>
        <w:t xml:space="preserve"> die sich bereits selbstständig ausziehen </w:t>
      </w:r>
      <w:r w:rsidR="00950420">
        <w:rPr>
          <w:sz w:val="24"/>
          <w:szCs w:val="24"/>
        </w:rPr>
        <w:t>können,</w:t>
      </w:r>
      <w:r w:rsidR="00951719">
        <w:rPr>
          <w:sz w:val="24"/>
          <w:szCs w:val="24"/>
        </w:rPr>
        <w:t xml:space="preserve"> dürfen dies vorab am Boden tun. Ich stehe ihnen dabei als Hilfestellung zur Verfügung. Auf dem Wickeltisch e</w:t>
      </w:r>
      <w:r>
        <w:rPr>
          <w:sz w:val="24"/>
          <w:szCs w:val="24"/>
        </w:rPr>
        <w:t xml:space="preserve">rzähle </w:t>
      </w:r>
      <w:r w:rsidR="00951719">
        <w:rPr>
          <w:sz w:val="24"/>
          <w:szCs w:val="24"/>
        </w:rPr>
        <w:t xml:space="preserve">ich </w:t>
      </w:r>
      <w:r>
        <w:rPr>
          <w:sz w:val="24"/>
          <w:szCs w:val="24"/>
        </w:rPr>
        <w:t>den Kindern jederzeit welchen Schritt ich nun mache und benenne sämtliche Körperteile mit korrekten Namen. Es ist besonders wichtig</w:t>
      </w:r>
      <w:r w:rsidR="00EC6FF3">
        <w:rPr>
          <w:sz w:val="24"/>
          <w:szCs w:val="24"/>
        </w:rPr>
        <w:t>,</w:t>
      </w:r>
      <w:r>
        <w:rPr>
          <w:sz w:val="24"/>
          <w:szCs w:val="24"/>
        </w:rPr>
        <w:t xml:space="preserve"> das</w:t>
      </w:r>
      <w:r w:rsidR="00EC6FF3">
        <w:rPr>
          <w:sz w:val="24"/>
          <w:szCs w:val="24"/>
        </w:rPr>
        <w:t>s</w:t>
      </w:r>
      <w:r>
        <w:rPr>
          <w:sz w:val="24"/>
          <w:szCs w:val="24"/>
        </w:rPr>
        <w:t xml:space="preserve"> alle Kinder die korrekten Benennungen</w:t>
      </w:r>
      <w:r w:rsidR="00951719">
        <w:rPr>
          <w:sz w:val="24"/>
          <w:szCs w:val="24"/>
        </w:rPr>
        <w:t xml:space="preserve"> ihrer Körperteile kennen.</w:t>
      </w:r>
      <w:r>
        <w:rPr>
          <w:sz w:val="24"/>
          <w:szCs w:val="24"/>
        </w:rPr>
        <w:t xml:space="preserve"> </w:t>
      </w:r>
      <w:r w:rsidR="00951719">
        <w:rPr>
          <w:sz w:val="24"/>
          <w:szCs w:val="24"/>
        </w:rPr>
        <w:t xml:space="preserve"> </w:t>
      </w:r>
      <w:r w:rsidR="00950420">
        <w:rPr>
          <w:sz w:val="24"/>
          <w:szCs w:val="24"/>
        </w:rPr>
        <w:t>Kinder,</w:t>
      </w:r>
      <w:r w:rsidR="00951719">
        <w:rPr>
          <w:sz w:val="24"/>
          <w:szCs w:val="24"/>
        </w:rPr>
        <w:t xml:space="preserve"> die sich wieder selbstständig anziehen können, dürfen dies am Boden tun. Die Kinder haben beim Wickeln ihren geschützten privaten Raum. Kein Kind kann ein anders Kind dabei sehen, wenn es nicht gewünscht ist. Möchte ein Kind nicht auf dem Wickeltisch gewickelt werden, so richten wir uns einen Wickelplatz auf dem Boden ein.</w:t>
      </w:r>
    </w:p>
    <w:p w14:paraId="21D2EB79" w14:textId="33ED41E0" w:rsidR="00950420" w:rsidRDefault="00951719" w:rsidP="00843971">
      <w:pPr>
        <w:tabs>
          <w:tab w:val="left" w:pos="3486"/>
        </w:tabs>
        <w:spacing w:after="240" w:line="276" w:lineRule="auto"/>
        <w:jc w:val="both"/>
        <w:rPr>
          <w:sz w:val="24"/>
          <w:szCs w:val="24"/>
        </w:rPr>
      </w:pPr>
      <w:r>
        <w:rPr>
          <w:sz w:val="24"/>
          <w:szCs w:val="24"/>
        </w:rPr>
        <w:t xml:space="preserve">Die Mittagsruhe wird in einem gemütlich eingerichteten Ruheraum gemacht. Alle Kinder haben ihr eigenes </w:t>
      </w:r>
      <w:r w:rsidR="00950420">
        <w:rPr>
          <w:sz w:val="24"/>
          <w:szCs w:val="24"/>
        </w:rPr>
        <w:t>Bodenbett,</w:t>
      </w:r>
      <w:r>
        <w:rPr>
          <w:sz w:val="24"/>
          <w:szCs w:val="24"/>
        </w:rPr>
        <w:t xml:space="preserve"> in </w:t>
      </w:r>
      <w:r w:rsidR="0018456D">
        <w:rPr>
          <w:sz w:val="24"/>
          <w:szCs w:val="24"/>
        </w:rPr>
        <w:t>das</w:t>
      </w:r>
      <w:r>
        <w:rPr>
          <w:sz w:val="24"/>
          <w:szCs w:val="24"/>
        </w:rPr>
        <w:t xml:space="preserve"> sie selbstständig rein</w:t>
      </w:r>
      <w:r w:rsidR="0018456D">
        <w:rPr>
          <w:sz w:val="24"/>
          <w:szCs w:val="24"/>
        </w:rPr>
        <w:t>-</w:t>
      </w:r>
      <w:r>
        <w:rPr>
          <w:sz w:val="24"/>
          <w:szCs w:val="24"/>
        </w:rPr>
        <w:t xml:space="preserve"> und </w:t>
      </w:r>
      <w:r w:rsidR="0018456D">
        <w:rPr>
          <w:sz w:val="24"/>
          <w:szCs w:val="24"/>
        </w:rPr>
        <w:t xml:space="preserve">aus dem sie selbstständig </w:t>
      </w:r>
      <w:r>
        <w:rPr>
          <w:sz w:val="24"/>
          <w:szCs w:val="24"/>
        </w:rPr>
        <w:t>rausklettern können. Die Kinder werden vor der Mittagsruhe wie oben beschrieben gewickelt und bekommen einen mitgebrachten Schlafsack mit Füßen an. Dadurch</w:t>
      </w:r>
      <w:r w:rsidR="0018456D">
        <w:rPr>
          <w:sz w:val="24"/>
          <w:szCs w:val="24"/>
        </w:rPr>
        <w:t>,</w:t>
      </w:r>
      <w:r>
        <w:rPr>
          <w:sz w:val="24"/>
          <w:szCs w:val="24"/>
        </w:rPr>
        <w:t xml:space="preserve"> da</w:t>
      </w:r>
      <w:r w:rsidR="0018456D">
        <w:rPr>
          <w:sz w:val="24"/>
          <w:szCs w:val="24"/>
        </w:rPr>
        <w:t>s</w:t>
      </w:r>
      <w:r>
        <w:rPr>
          <w:sz w:val="24"/>
          <w:szCs w:val="24"/>
        </w:rPr>
        <w:t>s der Schlafsack Füße besitzt, hatte ich bislang keine Probleme dabei</w:t>
      </w:r>
      <w:r w:rsidR="0018456D">
        <w:rPr>
          <w:sz w:val="24"/>
          <w:szCs w:val="24"/>
        </w:rPr>
        <w:t>,</w:t>
      </w:r>
      <w:r>
        <w:rPr>
          <w:sz w:val="24"/>
          <w:szCs w:val="24"/>
        </w:rPr>
        <w:t xml:space="preserve"> den Kindern diesen anzuziehen. In ihrem Bett liegen bereits die mitgebrachten </w:t>
      </w:r>
      <w:r w:rsidR="008D061E">
        <w:rPr>
          <w:sz w:val="24"/>
          <w:szCs w:val="24"/>
        </w:rPr>
        <w:t xml:space="preserve">Schlafutensillien wie der Schnuller oder das Kuscheltier. Ich dunkle den Raum ab und mache ein gemütliches Schlummerlicht an. Alle Kinder klettern in ihre Betten und legen sich hin. Kinder die Schlafbegleitung benötigen, bekommen diese durch </w:t>
      </w:r>
      <w:r w:rsidR="0018456D">
        <w:rPr>
          <w:sz w:val="24"/>
          <w:szCs w:val="24"/>
        </w:rPr>
        <w:t>z.B.</w:t>
      </w:r>
      <w:r w:rsidR="008D061E">
        <w:rPr>
          <w:sz w:val="24"/>
          <w:szCs w:val="24"/>
        </w:rPr>
        <w:t xml:space="preserve"> </w:t>
      </w:r>
      <w:r w:rsidR="00950420">
        <w:rPr>
          <w:sz w:val="24"/>
          <w:szCs w:val="24"/>
        </w:rPr>
        <w:t>das Auflegen</w:t>
      </w:r>
      <w:r w:rsidR="008D061E">
        <w:rPr>
          <w:sz w:val="24"/>
          <w:szCs w:val="24"/>
        </w:rPr>
        <w:t xml:space="preserve"> meiner Hand auf den Rücken. Ich setze mich dabei gerne neben die Betten der Kinder, lege mich aber niemals zu ihnen auf die Matratze. Eine Mittagsruhe ist </w:t>
      </w:r>
      <w:r w:rsidR="00950420">
        <w:rPr>
          <w:sz w:val="24"/>
          <w:szCs w:val="24"/>
        </w:rPr>
        <w:t>nötig,</w:t>
      </w:r>
      <w:r w:rsidR="008D061E">
        <w:rPr>
          <w:sz w:val="24"/>
          <w:szCs w:val="24"/>
        </w:rPr>
        <w:t xml:space="preserve"> um den Kindern wieder neue Energie für den </w:t>
      </w:r>
      <w:r w:rsidR="0018456D">
        <w:rPr>
          <w:sz w:val="24"/>
          <w:szCs w:val="24"/>
        </w:rPr>
        <w:t xml:space="preserve">restlichen </w:t>
      </w:r>
      <w:r w:rsidR="008D061E">
        <w:rPr>
          <w:sz w:val="24"/>
          <w:szCs w:val="24"/>
        </w:rPr>
        <w:t>Tag zu geben. Dabei muss es sich nicht unbedingt um einen Mittagsschlaf handeln.</w:t>
      </w:r>
    </w:p>
    <w:p w14:paraId="2555C8FF" w14:textId="300508F7" w:rsidR="00950420" w:rsidRDefault="008D061E" w:rsidP="00843971">
      <w:pPr>
        <w:tabs>
          <w:tab w:val="left" w:pos="3486"/>
        </w:tabs>
        <w:spacing w:after="240" w:line="276" w:lineRule="auto"/>
        <w:jc w:val="both"/>
        <w:rPr>
          <w:sz w:val="24"/>
          <w:szCs w:val="24"/>
        </w:rPr>
      </w:pPr>
      <w:r>
        <w:rPr>
          <w:sz w:val="24"/>
          <w:szCs w:val="24"/>
        </w:rPr>
        <w:t xml:space="preserve">Die Verantwortung für das richtige Verhalten </w:t>
      </w:r>
      <w:r w:rsidR="00236BFD">
        <w:rPr>
          <w:sz w:val="24"/>
          <w:szCs w:val="24"/>
        </w:rPr>
        <w:t>in Bezug auf</w:t>
      </w:r>
      <w:r>
        <w:rPr>
          <w:sz w:val="24"/>
          <w:szCs w:val="24"/>
        </w:rPr>
        <w:t xml:space="preserve"> Nähe un</w:t>
      </w:r>
      <w:r w:rsidR="0018456D">
        <w:rPr>
          <w:sz w:val="24"/>
          <w:szCs w:val="24"/>
        </w:rPr>
        <w:t>d</w:t>
      </w:r>
      <w:r>
        <w:rPr>
          <w:sz w:val="24"/>
          <w:szCs w:val="24"/>
        </w:rPr>
        <w:t xml:space="preserve"> Distanz liegt immer bei mir. Besonders wichtig ist mir ein herzlicher Umgang mit den Kindern. Das auf den Arm </w:t>
      </w:r>
      <w:r>
        <w:rPr>
          <w:sz w:val="24"/>
          <w:szCs w:val="24"/>
        </w:rPr>
        <w:lastRenderedPageBreak/>
        <w:t>nehmen, Trösten und Beruhigen ist selbstverständlich, wenn das Kind das Bedürfnis dazu äußert.</w:t>
      </w:r>
      <w:r w:rsidR="00236BFD">
        <w:rPr>
          <w:sz w:val="24"/>
          <w:szCs w:val="24"/>
        </w:rPr>
        <w:t xml:space="preserve"> Ebenfalls greife ich auf eine altersentsprechende Kommunikation zurück, um so die individuelle Entwicklung der Kinder zu fördern.</w:t>
      </w:r>
    </w:p>
    <w:p w14:paraId="32B604DA" w14:textId="7B6F0930" w:rsidR="00D337C4" w:rsidRDefault="008D061E" w:rsidP="00843971">
      <w:pPr>
        <w:tabs>
          <w:tab w:val="left" w:pos="3486"/>
        </w:tabs>
        <w:spacing w:after="240" w:line="276" w:lineRule="auto"/>
        <w:jc w:val="both"/>
        <w:rPr>
          <w:sz w:val="24"/>
          <w:szCs w:val="24"/>
        </w:rPr>
      </w:pPr>
      <w:r>
        <w:rPr>
          <w:sz w:val="24"/>
          <w:szCs w:val="24"/>
        </w:rPr>
        <w:t xml:space="preserve">Ich begleite die Kinder auf dem Weg ins </w:t>
      </w:r>
      <w:r w:rsidR="00950420">
        <w:rPr>
          <w:sz w:val="24"/>
          <w:szCs w:val="24"/>
        </w:rPr>
        <w:t>soziale</w:t>
      </w:r>
      <w:r>
        <w:rPr>
          <w:sz w:val="24"/>
          <w:szCs w:val="24"/>
        </w:rPr>
        <w:t xml:space="preserve"> Miteinander und vermittle ihnen die nötige Hilfestellung, Klarheit, Orientierung und das </w:t>
      </w:r>
      <w:r w:rsidR="00950420">
        <w:rPr>
          <w:sz w:val="24"/>
          <w:szCs w:val="24"/>
        </w:rPr>
        <w:t>Verständnis</w:t>
      </w:r>
      <w:r>
        <w:rPr>
          <w:sz w:val="24"/>
          <w:szCs w:val="24"/>
        </w:rPr>
        <w:t xml:space="preserve"> im Umgang </w:t>
      </w:r>
      <w:r w:rsidR="00950420">
        <w:rPr>
          <w:sz w:val="24"/>
          <w:szCs w:val="24"/>
        </w:rPr>
        <w:t>miteinander. Dabei</w:t>
      </w:r>
      <w:r>
        <w:rPr>
          <w:sz w:val="24"/>
          <w:szCs w:val="24"/>
        </w:rPr>
        <w:t xml:space="preserve"> sind allerdings auch Konsequenzen wichtig. Kinder </w:t>
      </w:r>
      <w:r w:rsidR="0034522A">
        <w:rPr>
          <w:sz w:val="24"/>
          <w:szCs w:val="24"/>
        </w:rPr>
        <w:t xml:space="preserve">müssen lernen, das bestimmte Verhaltensweisen Auswirkungen haben. Z. B. </w:t>
      </w:r>
      <w:r w:rsidR="0018456D">
        <w:rPr>
          <w:sz w:val="24"/>
          <w:szCs w:val="24"/>
        </w:rPr>
        <w:t>w</w:t>
      </w:r>
      <w:r w:rsidR="0034522A">
        <w:rPr>
          <w:sz w:val="24"/>
          <w:szCs w:val="24"/>
        </w:rPr>
        <w:t xml:space="preserve">irft ein Kind ständig mit den Kugeln der Holzkugelbahn umher und hört auch nach Erklärung damit nicht auf, so muss die Kugelbahn für eine bestimmte Zeit aus dem Spielgeschehen entfernt werden. </w:t>
      </w:r>
    </w:p>
    <w:p w14:paraId="19DACB59" w14:textId="77777777" w:rsidR="0088713B" w:rsidRPr="00843971" w:rsidRDefault="0088713B" w:rsidP="00843971">
      <w:pPr>
        <w:tabs>
          <w:tab w:val="left" w:pos="3486"/>
        </w:tabs>
        <w:spacing w:after="240" w:line="276" w:lineRule="auto"/>
        <w:jc w:val="both"/>
        <w:rPr>
          <w:sz w:val="24"/>
          <w:szCs w:val="24"/>
        </w:rPr>
      </w:pPr>
    </w:p>
    <w:p w14:paraId="614246F4" w14:textId="6DC07FEE" w:rsidR="0034522A" w:rsidRPr="00843971" w:rsidRDefault="0034522A" w:rsidP="00843971">
      <w:pPr>
        <w:pStyle w:val="berschrift1"/>
        <w:spacing w:before="0" w:after="240"/>
        <w:rPr>
          <w:rFonts w:asciiTheme="minorHAnsi" w:hAnsiTheme="minorHAnsi" w:cstheme="minorHAnsi"/>
          <w:b/>
          <w:bCs/>
          <w:color w:val="auto"/>
        </w:rPr>
      </w:pPr>
      <w:bookmarkStart w:id="4" w:name="_Toc179365415"/>
      <w:r w:rsidRPr="00843971">
        <w:rPr>
          <w:rFonts w:asciiTheme="minorHAnsi" w:hAnsiTheme="minorHAnsi" w:cstheme="minorHAnsi"/>
          <w:b/>
          <w:bCs/>
          <w:color w:val="auto"/>
        </w:rPr>
        <w:t>Partizipation</w:t>
      </w:r>
      <w:bookmarkEnd w:id="4"/>
    </w:p>
    <w:p w14:paraId="492F9D3D" w14:textId="526015A0" w:rsidR="0034522A" w:rsidRDefault="006E40B9" w:rsidP="00843971">
      <w:pPr>
        <w:tabs>
          <w:tab w:val="left" w:pos="3486"/>
        </w:tabs>
        <w:spacing w:after="240" w:line="276" w:lineRule="auto"/>
        <w:jc w:val="both"/>
        <w:rPr>
          <w:sz w:val="24"/>
          <w:szCs w:val="24"/>
        </w:rPr>
      </w:pPr>
      <w:r>
        <w:rPr>
          <w:sz w:val="24"/>
          <w:szCs w:val="24"/>
        </w:rPr>
        <w:t xml:space="preserve">Ein wichtiger Bestandteil im Kinderschutz ist die Teilhabe von Kindern. </w:t>
      </w:r>
      <w:r w:rsidR="0034522A" w:rsidRPr="0034522A">
        <w:rPr>
          <w:sz w:val="24"/>
          <w:szCs w:val="24"/>
        </w:rPr>
        <w:t xml:space="preserve">Kinder wollen </w:t>
      </w:r>
      <w:r w:rsidR="00950420" w:rsidRPr="0034522A">
        <w:rPr>
          <w:sz w:val="24"/>
          <w:szCs w:val="24"/>
        </w:rPr>
        <w:t>selbstständig</w:t>
      </w:r>
      <w:r w:rsidR="0034522A" w:rsidRPr="0034522A">
        <w:rPr>
          <w:sz w:val="24"/>
          <w:szCs w:val="24"/>
        </w:rPr>
        <w:t xml:space="preserve"> sein und eigenständig Entscheidungen treffen. Das heißt, sie wollen </w:t>
      </w:r>
      <w:r w:rsidR="00950420" w:rsidRPr="0034522A">
        <w:rPr>
          <w:sz w:val="24"/>
          <w:szCs w:val="24"/>
        </w:rPr>
        <w:t>selbst</w:t>
      </w:r>
      <w:r w:rsidR="0034522A" w:rsidRPr="0034522A">
        <w:rPr>
          <w:sz w:val="24"/>
          <w:szCs w:val="24"/>
        </w:rPr>
        <w:t xml:space="preserve"> laufen </w:t>
      </w:r>
      <w:r w:rsidR="00950420" w:rsidRPr="0034522A">
        <w:rPr>
          <w:sz w:val="24"/>
          <w:szCs w:val="24"/>
        </w:rPr>
        <w:t>können</w:t>
      </w:r>
      <w:r w:rsidR="0034522A" w:rsidRPr="0034522A">
        <w:rPr>
          <w:sz w:val="24"/>
          <w:szCs w:val="24"/>
        </w:rPr>
        <w:t>, sich selbst an</w:t>
      </w:r>
      <w:r w:rsidR="0018456D">
        <w:rPr>
          <w:sz w:val="24"/>
          <w:szCs w:val="24"/>
        </w:rPr>
        <w:t>-</w:t>
      </w:r>
      <w:r w:rsidR="0034522A" w:rsidRPr="0034522A">
        <w:rPr>
          <w:sz w:val="24"/>
          <w:szCs w:val="24"/>
        </w:rPr>
        <w:t xml:space="preserve"> und ausziehen, sich selbst ihr Essen nehmen und entscheiden </w:t>
      </w:r>
      <w:r w:rsidR="00950420" w:rsidRPr="0034522A">
        <w:rPr>
          <w:sz w:val="24"/>
          <w:szCs w:val="24"/>
        </w:rPr>
        <w:t>können</w:t>
      </w:r>
      <w:r w:rsidR="0034522A" w:rsidRPr="0034522A">
        <w:rPr>
          <w:sz w:val="24"/>
          <w:szCs w:val="24"/>
        </w:rPr>
        <w:t xml:space="preserve">, mit wem oder was sie spielen wollen. </w:t>
      </w:r>
      <w:r>
        <w:rPr>
          <w:sz w:val="24"/>
          <w:szCs w:val="24"/>
        </w:rPr>
        <w:t>Bei</w:t>
      </w:r>
      <w:r w:rsidR="0034522A" w:rsidRPr="0034522A">
        <w:rPr>
          <w:sz w:val="24"/>
          <w:szCs w:val="24"/>
        </w:rPr>
        <w:t xml:space="preserve"> </w:t>
      </w:r>
      <w:r w:rsidR="0034522A">
        <w:rPr>
          <w:sz w:val="24"/>
          <w:szCs w:val="24"/>
        </w:rPr>
        <w:t>mir in der Tagespflege</w:t>
      </w:r>
      <w:r w:rsidR="0034522A" w:rsidRPr="0034522A">
        <w:rPr>
          <w:sz w:val="24"/>
          <w:szCs w:val="24"/>
        </w:rPr>
        <w:t xml:space="preserve"> ist das Spiel hierzu hervorragend geeignet. Im Spiel entdeckt das Kind seine eigenen </w:t>
      </w:r>
      <w:r w:rsidR="00950420" w:rsidRPr="0034522A">
        <w:rPr>
          <w:sz w:val="24"/>
          <w:szCs w:val="24"/>
        </w:rPr>
        <w:t>Bedürfnisse</w:t>
      </w:r>
      <w:r w:rsidR="0034522A" w:rsidRPr="0034522A">
        <w:rPr>
          <w:sz w:val="24"/>
          <w:szCs w:val="24"/>
        </w:rPr>
        <w:t xml:space="preserve">, seinen eigenen Rhythmus und macht eigene Erfahrungen. Kinder lernen im Spiel auf </w:t>
      </w:r>
      <w:r w:rsidR="00950420" w:rsidRPr="0034522A">
        <w:rPr>
          <w:sz w:val="24"/>
          <w:szCs w:val="24"/>
        </w:rPr>
        <w:t>vielfältige</w:t>
      </w:r>
      <w:r w:rsidR="0034522A" w:rsidRPr="0034522A">
        <w:rPr>
          <w:sz w:val="24"/>
          <w:szCs w:val="24"/>
        </w:rPr>
        <w:t xml:space="preserve"> Art und Weise. Sie experimentieren und riskieren, setzen sich mit anderen auseinander und bestimmen oder wechseln Rollen. Sie probieren das Erwachsenenleben aus, erfinden Alltagssituationen und ziehen hieraus </w:t>
      </w:r>
      <w:r w:rsidR="00950420" w:rsidRPr="0034522A">
        <w:rPr>
          <w:sz w:val="24"/>
          <w:szCs w:val="24"/>
        </w:rPr>
        <w:t>Rückschlüsse</w:t>
      </w:r>
      <w:r w:rsidR="0034522A" w:rsidRPr="0034522A">
        <w:rPr>
          <w:sz w:val="24"/>
          <w:szCs w:val="24"/>
        </w:rPr>
        <w:t xml:space="preserve"> auf ihr weiteres Verhalten. </w:t>
      </w:r>
      <w:r w:rsidR="0034522A">
        <w:rPr>
          <w:sz w:val="24"/>
          <w:szCs w:val="24"/>
        </w:rPr>
        <w:t>Ich möchte</w:t>
      </w:r>
      <w:r w:rsidR="0034522A" w:rsidRPr="0034522A">
        <w:rPr>
          <w:sz w:val="24"/>
          <w:szCs w:val="24"/>
        </w:rPr>
        <w:t xml:space="preserve"> dieses "</w:t>
      </w:r>
      <w:r w:rsidR="0018456D">
        <w:rPr>
          <w:sz w:val="24"/>
          <w:szCs w:val="24"/>
        </w:rPr>
        <w:t>selbstständig werden</w:t>
      </w:r>
      <w:r w:rsidR="0034522A" w:rsidRPr="0034522A">
        <w:rPr>
          <w:sz w:val="24"/>
          <w:szCs w:val="24"/>
        </w:rPr>
        <w:t xml:space="preserve">" </w:t>
      </w:r>
      <w:r w:rsidR="00950420" w:rsidRPr="0034522A">
        <w:rPr>
          <w:sz w:val="24"/>
          <w:szCs w:val="24"/>
        </w:rPr>
        <w:t>fördern</w:t>
      </w:r>
      <w:r w:rsidR="0034522A" w:rsidRPr="0034522A">
        <w:rPr>
          <w:sz w:val="24"/>
          <w:szCs w:val="24"/>
        </w:rPr>
        <w:t xml:space="preserve">. Hierzu </w:t>
      </w:r>
      <w:r w:rsidR="00950420" w:rsidRPr="0034522A">
        <w:rPr>
          <w:sz w:val="24"/>
          <w:szCs w:val="24"/>
        </w:rPr>
        <w:t>gehört</w:t>
      </w:r>
      <w:r w:rsidR="0034522A" w:rsidRPr="0034522A">
        <w:rPr>
          <w:sz w:val="24"/>
          <w:szCs w:val="24"/>
        </w:rPr>
        <w:t xml:space="preserve"> auch das Beachten und Einhalten von Regeln.</w:t>
      </w:r>
      <w:r w:rsidR="0034522A">
        <w:rPr>
          <w:sz w:val="24"/>
          <w:szCs w:val="24"/>
        </w:rPr>
        <w:t xml:space="preserve"> </w:t>
      </w:r>
      <w:r w:rsidR="0034522A" w:rsidRPr="0034522A">
        <w:rPr>
          <w:sz w:val="24"/>
          <w:szCs w:val="24"/>
        </w:rPr>
        <w:t xml:space="preserve">Neben dem Spiel gibt es im Alltag hierzu </w:t>
      </w:r>
      <w:r w:rsidR="00950420" w:rsidRPr="0034522A">
        <w:rPr>
          <w:sz w:val="24"/>
          <w:szCs w:val="24"/>
        </w:rPr>
        <w:t>genügend</w:t>
      </w:r>
      <w:r w:rsidR="0034522A" w:rsidRPr="0034522A">
        <w:rPr>
          <w:sz w:val="24"/>
          <w:szCs w:val="24"/>
        </w:rPr>
        <w:t xml:space="preserve"> </w:t>
      </w:r>
      <w:r w:rsidR="00950420" w:rsidRPr="0034522A">
        <w:rPr>
          <w:sz w:val="24"/>
          <w:szCs w:val="24"/>
        </w:rPr>
        <w:t>Anlässe</w:t>
      </w:r>
      <w:r w:rsidR="0034522A">
        <w:rPr>
          <w:sz w:val="24"/>
          <w:szCs w:val="24"/>
        </w:rPr>
        <w:t xml:space="preserve"> wie das Abräumen des Mittagstisches, bei </w:t>
      </w:r>
      <w:r w:rsidR="0018456D">
        <w:rPr>
          <w:sz w:val="24"/>
          <w:szCs w:val="24"/>
        </w:rPr>
        <w:t xml:space="preserve">der </w:t>
      </w:r>
      <w:r w:rsidR="0034522A">
        <w:rPr>
          <w:sz w:val="24"/>
          <w:szCs w:val="24"/>
        </w:rPr>
        <w:t xml:space="preserve">Erfüllung kleiner Aufträge, bei </w:t>
      </w:r>
      <w:r>
        <w:rPr>
          <w:sz w:val="24"/>
          <w:szCs w:val="24"/>
        </w:rPr>
        <w:t xml:space="preserve">der </w:t>
      </w:r>
      <w:r w:rsidR="0034522A">
        <w:rPr>
          <w:sz w:val="24"/>
          <w:szCs w:val="24"/>
        </w:rPr>
        <w:t>alters</w:t>
      </w:r>
      <w:r>
        <w:rPr>
          <w:sz w:val="24"/>
          <w:szCs w:val="24"/>
        </w:rPr>
        <w:t xml:space="preserve">gerechten Mitsprache der Gestaltung des Alltags, bei der Kontaktaufnahme zu anderen, bei der Auswahl der Spielmaterialien.  </w:t>
      </w:r>
      <w:r w:rsidR="0034522A" w:rsidRPr="0034522A">
        <w:rPr>
          <w:sz w:val="24"/>
          <w:szCs w:val="24"/>
        </w:rPr>
        <w:t>Das Kind soll eigene Erfahrungen machen. Hier hat es die Zeit, die es dazu braucht.</w:t>
      </w:r>
      <w:r>
        <w:rPr>
          <w:sz w:val="24"/>
          <w:szCs w:val="24"/>
        </w:rPr>
        <w:t xml:space="preserve"> Ich </w:t>
      </w:r>
      <w:r w:rsidR="0034522A" w:rsidRPr="0034522A">
        <w:rPr>
          <w:sz w:val="24"/>
          <w:szCs w:val="24"/>
        </w:rPr>
        <w:t xml:space="preserve">werde gezielte Hilfe anbieten, wo es </w:t>
      </w:r>
      <w:r w:rsidR="00950420" w:rsidRPr="0034522A">
        <w:rPr>
          <w:sz w:val="24"/>
          <w:szCs w:val="24"/>
        </w:rPr>
        <w:t>nötig</w:t>
      </w:r>
      <w:r w:rsidR="0034522A" w:rsidRPr="0034522A">
        <w:rPr>
          <w:sz w:val="24"/>
          <w:szCs w:val="24"/>
        </w:rPr>
        <w:t xml:space="preserve"> erscheint. </w:t>
      </w:r>
      <w:r>
        <w:rPr>
          <w:sz w:val="24"/>
          <w:szCs w:val="24"/>
        </w:rPr>
        <w:t>Ich</w:t>
      </w:r>
      <w:r w:rsidR="0034522A" w:rsidRPr="0034522A">
        <w:rPr>
          <w:sz w:val="24"/>
          <w:szCs w:val="24"/>
        </w:rPr>
        <w:t xml:space="preserve"> werde aber auch </w:t>
      </w:r>
      <w:r w:rsidR="00950420" w:rsidRPr="0034522A">
        <w:rPr>
          <w:sz w:val="24"/>
          <w:szCs w:val="24"/>
        </w:rPr>
        <w:t>genügend</w:t>
      </w:r>
      <w:r w:rsidR="0034522A" w:rsidRPr="0034522A">
        <w:rPr>
          <w:sz w:val="24"/>
          <w:szCs w:val="24"/>
        </w:rPr>
        <w:t xml:space="preserve"> Freiraum für das </w:t>
      </w:r>
      <w:r w:rsidR="0018456D" w:rsidRPr="0034522A">
        <w:rPr>
          <w:sz w:val="24"/>
          <w:szCs w:val="24"/>
        </w:rPr>
        <w:t>eigenständige</w:t>
      </w:r>
      <w:r w:rsidR="0034522A" w:rsidRPr="0034522A">
        <w:rPr>
          <w:sz w:val="24"/>
          <w:szCs w:val="24"/>
        </w:rPr>
        <w:t xml:space="preserve"> Handeln und</w:t>
      </w:r>
      <w:r w:rsidR="006166C1">
        <w:rPr>
          <w:sz w:val="24"/>
          <w:szCs w:val="24"/>
        </w:rPr>
        <w:t xml:space="preserve"> für eigene</w:t>
      </w:r>
      <w:r w:rsidR="0034522A" w:rsidRPr="0034522A">
        <w:rPr>
          <w:sz w:val="24"/>
          <w:szCs w:val="24"/>
        </w:rPr>
        <w:t xml:space="preserve"> En</w:t>
      </w:r>
      <w:r w:rsidR="00D337C4">
        <w:rPr>
          <w:sz w:val="24"/>
          <w:szCs w:val="24"/>
        </w:rPr>
        <w:t>tscheidungen</w:t>
      </w:r>
      <w:r w:rsidR="0034522A" w:rsidRPr="0034522A">
        <w:rPr>
          <w:sz w:val="24"/>
          <w:szCs w:val="24"/>
        </w:rPr>
        <w:t xml:space="preserve"> geben. </w:t>
      </w:r>
      <w:r w:rsidR="00777480">
        <w:rPr>
          <w:sz w:val="24"/>
          <w:szCs w:val="24"/>
        </w:rPr>
        <w:t xml:space="preserve">Wichtig ist mir, dass die Äußerungen oder Meinungen der Kinder ernst genommen werden. </w:t>
      </w:r>
    </w:p>
    <w:p w14:paraId="24DF17F8" w14:textId="77777777" w:rsidR="0088713B" w:rsidRDefault="0088713B" w:rsidP="00843971">
      <w:pPr>
        <w:tabs>
          <w:tab w:val="left" w:pos="3486"/>
        </w:tabs>
        <w:spacing w:after="240" w:line="276" w:lineRule="auto"/>
        <w:jc w:val="both"/>
        <w:rPr>
          <w:sz w:val="24"/>
          <w:szCs w:val="24"/>
        </w:rPr>
      </w:pPr>
    </w:p>
    <w:p w14:paraId="2EFC3F1C" w14:textId="50CE1CDC" w:rsidR="00777480" w:rsidRPr="00843971" w:rsidRDefault="00777480" w:rsidP="00843971">
      <w:pPr>
        <w:pStyle w:val="berschrift1"/>
        <w:spacing w:before="0" w:after="240"/>
        <w:rPr>
          <w:rFonts w:asciiTheme="minorHAnsi" w:hAnsiTheme="minorHAnsi" w:cstheme="minorHAnsi"/>
          <w:b/>
          <w:bCs/>
          <w:color w:val="auto"/>
        </w:rPr>
      </w:pPr>
      <w:bookmarkStart w:id="5" w:name="_Toc179365416"/>
      <w:r w:rsidRPr="00843971">
        <w:rPr>
          <w:rFonts w:asciiTheme="minorHAnsi" w:hAnsiTheme="minorHAnsi" w:cstheme="minorHAnsi"/>
          <w:b/>
          <w:bCs/>
          <w:color w:val="auto"/>
        </w:rPr>
        <w:t>Notfall und Beschwerdemanagement</w:t>
      </w:r>
      <w:bookmarkEnd w:id="5"/>
    </w:p>
    <w:p w14:paraId="580BCFB5" w14:textId="77777777" w:rsidR="00843971" w:rsidRDefault="00777480" w:rsidP="00843971">
      <w:pPr>
        <w:tabs>
          <w:tab w:val="left" w:pos="3486"/>
        </w:tabs>
        <w:spacing w:after="240" w:line="276" w:lineRule="auto"/>
        <w:jc w:val="both"/>
        <w:rPr>
          <w:sz w:val="24"/>
          <w:szCs w:val="24"/>
        </w:rPr>
      </w:pPr>
      <w:r w:rsidRPr="00777480">
        <w:rPr>
          <w:sz w:val="24"/>
          <w:szCs w:val="24"/>
        </w:rPr>
        <w:t xml:space="preserve">Eine gute Zusammenarbeit ist </w:t>
      </w:r>
      <w:r>
        <w:rPr>
          <w:sz w:val="24"/>
          <w:szCs w:val="24"/>
        </w:rPr>
        <w:t>mir</w:t>
      </w:r>
      <w:r w:rsidRPr="00777480">
        <w:rPr>
          <w:sz w:val="24"/>
          <w:szCs w:val="24"/>
        </w:rPr>
        <w:t xml:space="preserve"> sehr wichtig!</w:t>
      </w:r>
    </w:p>
    <w:p w14:paraId="4E67B073" w14:textId="3C02F207" w:rsidR="00777480" w:rsidRDefault="00777480" w:rsidP="00843971">
      <w:pPr>
        <w:tabs>
          <w:tab w:val="left" w:pos="3486"/>
        </w:tabs>
        <w:spacing w:after="240" w:line="276" w:lineRule="auto"/>
        <w:jc w:val="both"/>
        <w:rPr>
          <w:sz w:val="24"/>
          <w:szCs w:val="24"/>
        </w:rPr>
      </w:pPr>
      <w:r w:rsidRPr="00777480">
        <w:rPr>
          <w:sz w:val="24"/>
          <w:szCs w:val="24"/>
        </w:rPr>
        <w:t xml:space="preserve">Eltern sind die wichtigsten Bezugspersonen für ihre Kinder. Die Zusammenarbeit zwischen Eltern und </w:t>
      </w:r>
      <w:r>
        <w:rPr>
          <w:sz w:val="24"/>
          <w:szCs w:val="24"/>
        </w:rPr>
        <w:t>mir</w:t>
      </w:r>
      <w:r w:rsidRPr="00777480">
        <w:rPr>
          <w:sz w:val="24"/>
          <w:szCs w:val="24"/>
        </w:rPr>
        <w:t xml:space="preserve"> sollte stets von einem Respekt- und vertrauensvollen Umgang begleitet werden. Für Lob und Kritik sowie für einen konstruktiven Austausch </w:t>
      </w:r>
      <w:r>
        <w:rPr>
          <w:sz w:val="24"/>
          <w:szCs w:val="24"/>
        </w:rPr>
        <w:t xml:space="preserve">bin ich </w:t>
      </w:r>
      <w:r w:rsidRPr="00777480">
        <w:rPr>
          <w:sz w:val="24"/>
          <w:szCs w:val="24"/>
        </w:rPr>
        <w:t>stets offen.</w:t>
      </w:r>
      <w:r>
        <w:rPr>
          <w:sz w:val="24"/>
          <w:szCs w:val="24"/>
        </w:rPr>
        <w:t xml:space="preserve"> Sollte es dennoch Gesprächsbedarf geben, den wir nicht klären </w:t>
      </w:r>
      <w:r w:rsidR="00D337C4">
        <w:rPr>
          <w:sz w:val="24"/>
          <w:szCs w:val="24"/>
        </w:rPr>
        <w:t>können,</w:t>
      </w:r>
      <w:r>
        <w:rPr>
          <w:sz w:val="24"/>
          <w:szCs w:val="24"/>
        </w:rPr>
        <w:t xml:space="preserve"> so haben wir geeignete </w:t>
      </w:r>
      <w:r w:rsidR="004B62BA">
        <w:rPr>
          <w:sz w:val="24"/>
          <w:szCs w:val="24"/>
        </w:rPr>
        <w:lastRenderedPageBreak/>
        <w:t>Fachberater</w:t>
      </w:r>
      <w:r>
        <w:rPr>
          <w:sz w:val="24"/>
          <w:szCs w:val="24"/>
        </w:rPr>
        <w:t xml:space="preserve"> bei der Stadt Meerbusch, Fachbereich soziale Hilfen, Jugend, Bereich Kindertagespflege.</w:t>
      </w:r>
    </w:p>
    <w:p w14:paraId="4B33069F" w14:textId="2135C7E3" w:rsidR="004B62BA" w:rsidRDefault="00777480" w:rsidP="00843971">
      <w:pPr>
        <w:tabs>
          <w:tab w:val="left" w:pos="3486"/>
        </w:tabs>
        <w:spacing w:after="240" w:line="276" w:lineRule="auto"/>
        <w:rPr>
          <w:sz w:val="24"/>
          <w:szCs w:val="24"/>
        </w:rPr>
      </w:pPr>
      <w:r>
        <w:rPr>
          <w:sz w:val="24"/>
          <w:szCs w:val="24"/>
        </w:rPr>
        <w:t>Frau Sabine Knechten</w:t>
      </w:r>
      <w:r w:rsidR="004B62BA">
        <w:rPr>
          <w:sz w:val="24"/>
          <w:szCs w:val="24"/>
        </w:rPr>
        <w:tab/>
      </w:r>
      <w:r w:rsidR="004B62BA">
        <w:rPr>
          <w:sz w:val="24"/>
          <w:szCs w:val="24"/>
        </w:rPr>
        <w:tab/>
      </w:r>
      <w:r w:rsidR="004B62BA">
        <w:rPr>
          <w:sz w:val="24"/>
          <w:szCs w:val="24"/>
        </w:rPr>
        <w:tab/>
      </w:r>
      <w:r w:rsidR="004B62BA">
        <w:rPr>
          <w:sz w:val="24"/>
          <w:szCs w:val="24"/>
        </w:rPr>
        <w:tab/>
        <w:t>Frau Catrin Strahlegger</w:t>
      </w:r>
    </w:p>
    <w:p w14:paraId="0E72AE61" w14:textId="32F5067C" w:rsidR="004B62BA" w:rsidRDefault="004B62BA" w:rsidP="00843971">
      <w:pPr>
        <w:tabs>
          <w:tab w:val="left" w:pos="3486"/>
        </w:tabs>
        <w:spacing w:after="240" w:line="276" w:lineRule="auto"/>
        <w:rPr>
          <w:sz w:val="24"/>
          <w:szCs w:val="24"/>
        </w:rPr>
      </w:pPr>
      <w:r>
        <w:rPr>
          <w:sz w:val="24"/>
          <w:szCs w:val="24"/>
        </w:rPr>
        <w:t>02159/916588</w:t>
      </w:r>
      <w:r>
        <w:rPr>
          <w:sz w:val="24"/>
          <w:szCs w:val="24"/>
        </w:rPr>
        <w:tab/>
      </w:r>
      <w:r>
        <w:rPr>
          <w:sz w:val="24"/>
          <w:szCs w:val="24"/>
        </w:rPr>
        <w:tab/>
      </w:r>
      <w:r>
        <w:rPr>
          <w:sz w:val="24"/>
          <w:szCs w:val="24"/>
        </w:rPr>
        <w:tab/>
      </w:r>
      <w:r>
        <w:rPr>
          <w:sz w:val="24"/>
          <w:szCs w:val="24"/>
        </w:rPr>
        <w:tab/>
        <w:t>02159</w:t>
      </w:r>
      <w:r w:rsidR="0088713B">
        <w:rPr>
          <w:sz w:val="24"/>
          <w:szCs w:val="24"/>
        </w:rPr>
        <w:t>/</w:t>
      </w:r>
      <w:r>
        <w:rPr>
          <w:sz w:val="24"/>
          <w:szCs w:val="24"/>
        </w:rPr>
        <w:t>916588</w:t>
      </w:r>
    </w:p>
    <w:p w14:paraId="7D457FB1" w14:textId="0A0B0966" w:rsidR="004B62BA" w:rsidRDefault="004B62BA" w:rsidP="00843971">
      <w:pPr>
        <w:tabs>
          <w:tab w:val="left" w:pos="3486"/>
        </w:tabs>
        <w:spacing w:after="240" w:line="276" w:lineRule="auto"/>
        <w:rPr>
          <w:sz w:val="24"/>
          <w:szCs w:val="24"/>
        </w:rPr>
      </w:pPr>
      <w:r w:rsidRPr="0088713B">
        <w:rPr>
          <w:sz w:val="24"/>
          <w:szCs w:val="24"/>
        </w:rPr>
        <w:t>sabine.knechten@meerbusch.de</w:t>
      </w:r>
      <w:r>
        <w:rPr>
          <w:sz w:val="24"/>
          <w:szCs w:val="24"/>
        </w:rPr>
        <w:tab/>
      </w:r>
      <w:r>
        <w:rPr>
          <w:sz w:val="24"/>
          <w:szCs w:val="24"/>
        </w:rPr>
        <w:tab/>
      </w:r>
      <w:r>
        <w:rPr>
          <w:sz w:val="24"/>
          <w:szCs w:val="24"/>
        </w:rPr>
        <w:tab/>
      </w:r>
      <w:r>
        <w:rPr>
          <w:sz w:val="24"/>
          <w:szCs w:val="24"/>
        </w:rPr>
        <w:tab/>
        <w:t>catrin.strahlegger@meerbusch.de</w:t>
      </w:r>
    </w:p>
    <w:p w14:paraId="1FFE0C7F" w14:textId="77777777" w:rsidR="004B62BA" w:rsidRDefault="004B62BA" w:rsidP="00843971">
      <w:pPr>
        <w:tabs>
          <w:tab w:val="left" w:pos="3486"/>
        </w:tabs>
        <w:spacing w:after="240" w:line="276" w:lineRule="auto"/>
        <w:rPr>
          <w:sz w:val="24"/>
          <w:szCs w:val="24"/>
        </w:rPr>
      </w:pPr>
    </w:p>
    <w:p w14:paraId="2082EBC7" w14:textId="1B3846EA" w:rsidR="004B62BA" w:rsidRDefault="004B62BA" w:rsidP="00843971">
      <w:pPr>
        <w:tabs>
          <w:tab w:val="left" w:pos="3486"/>
        </w:tabs>
        <w:spacing w:after="240" w:line="276" w:lineRule="auto"/>
        <w:jc w:val="both"/>
        <w:rPr>
          <w:sz w:val="24"/>
          <w:szCs w:val="24"/>
        </w:rPr>
      </w:pPr>
      <w:r>
        <w:rPr>
          <w:sz w:val="24"/>
          <w:szCs w:val="24"/>
        </w:rPr>
        <w:t>Vor einem Gespräch mit den Eltern bei Verdacht auf Misshandlung, Vernachlässigung oder sexuellen Missbrauch, werden immer die erfahrenen Fachberater hinzugezogen.</w:t>
      </w:r>
    </w:p>
    <w:p w14:paraId="4EC092ED" w14:textId="443820F9" w:rsidR="004B62BA" w:rsidRDefault="004B62BA" w:rsidP="00843971">
      <w:pPr>
        <w:tabs>
          <w:tab w:val="left" w:pos="3486"/>
        </w:tabs>
        <w:spacing w:after="240" w:line="276" w:lineRule="auto"/>
        <w:jc w:val="both"/>
        <w:rPr>
          <w:sz w:val="24"/>
          <w:szCs w:val="24"/>
        </w:rPr>
      </w:pPr>
      <w:r>
        <w:rPr>
          <w:sz w:val="24"/>
          <w:szCs w:val="24"/>
        </w:rPr>
        <w:t xml:space="preserve">Der Allgemeine Soziale Dienst des Jugendamtes unterstützt und berät Kinder, Jugendliche, Familien, und junge Erwachsene. Falls </w:t>
      </w:r>
      <w:r w:rsidR="00D337C4">
        <w:rPr>
          <w:sz w:val="24"/>
          <w:szCs w:val="24"/>
        </w:rPr>
        <w:t>S</w:t>
      </w:r>
      <w:r>
        <w:rPr>
          <w:sz w:val="24"/>
          <w:szCs w:val="24"/>
        </w:rPr>
        <w:t xml:space="preserve">ie </w:t>
      </w:r>
      <w:r w:rsidR="00D337C4">
        <w:rPr>
          <w:sz w:val="24"/>
          <w:szCs w:val="24"/>
        </w:rPr>
        <w:t>Unterstützung</w:t>
      </w:r>
      <w:r>
        <w:rPr>
          <w:sz w:val="24"/>
          <w:szCs w:val="24"/>
        </w:rPr>
        <w:t xml:space="preserve"> benötigen, zögern sie nicht und suchen </w:t>
      </w:r>
      <w:r w:rsidR="00D337C4">
        <w:rPr>
          <w:sz w:val="24"/>
          <w:szCs w:val="24"/>
        </w:rPr>
        <w:t>S</w:t>
      </w:r>
      <w:r>
        <w:rPr>
          <w:sz w:val="24"/>
          <w:szCs w:val="24"/>
        </w:rPr>
        <w:t>ie frühzeitig Hilfe.</w:t>
      </w:r>
    </w:p>
    <w:p w14:paraId="20318A73" w14:textId="2F85D70E" w:rsidR="004B62BA" w:rsidRDefault="004B62BA" w:rsidP="00843971">
      <w:pPr>
        <w:tabs>
          <w:tab w:val="left" w:pos="3486"/>
        </w:tabs>
        <w:spacing w:after="240" w:line="276" w:lineRule="auto"/>
        <w:rPr>
          <w:sz w:val="24"/>
          <w:szCs w:val="24"/>
        </w:rPr>
      </w:pPr>
      <w:r>
        <w:rPr>
          <w:sz w:val="24"/>
          <w:szCs w:val="24"/>
        </w:rPr>
        <w:t>Kontakt Bereitschaftsdiens</w:t>
      </w:r>
      <w:r w:rsidR="0088713B">
        <w:rPr>
          <w:sz w:val="24"/>
          <w:szCs w:val="24"/>
        </w:rPr>
        <w:t xml:space="preserve">t: </w:t>
      </w:r>
      <w:r w:rsidR="0088713B">
        <w:rPr>
          <w:sz w:val="24"/>
          <w:szCs w:val="24"/>
        </w:rPr>
        <w:tab/>
        <w:t>02159</w:t>
      </w:r>
      <w:r>
        <w:rPr>
          <w:sz w:val="24"/>
          <w:szCs w:val="24"/>
        </w:rPr>
        <w:t>/916528</w:t>
      </w:r>
    </w:p>
    <w:p w14:paraId="60C82672" w14:textId="56A7D835" w:rsidR="004B62BA" w:rsidRDefault="004B62BA" w:rsidP="0088713B">
      <w:pPr>
        <w:tabs>
          <w:tab w:val="left" w:pos="3486"/>
        </w:tabs>
        <w:spacing w:after="0" w:line="276" w:lineRule="auto"/>
        <w:rPr>
          <w:sz w:val="24"/>
          <w:szCs w:val="24"/>
        </w:rPr>
      </w:pPr>
      <w:r>
        <w:rPr>
          <w:sz w:val="24"/>
          <w:szCs w:val="24"/>
        </w:rPr>
        <w:t xml:space="preserve">Jugendamt der Stadt </w:t>
      </w:r>
      <w:r w:rsidR="00D337C4">
        <w:rPr>
          <w:sz w:val="24"/>
          <w:szCs w:val="24"/>
        </w:rPr>
        <w:t>Meerbusch</w:t>
      </w:r>
    </w:p>
    <w:p w14:paraId="0229AA6B" w14:textId="555C8D1F" w:rsidR="004B62BA" w:rsidRDefault="004B62BA" w:rsidP="0088713B">
      <w:pPr>
        <w:tabs>
          <w:tab w:val="left" w:pos="3486"/>
        </w:tabs>
        <w:spacing w:after="0" w:line="276" w:lineRule="auto"/>
        <w:rPr>
          <w:sz w:val="24"/>
          <w:szCs w:val="24"/>
        </w:rPr>
      </w:pPr>
      <w:r>
        <w:rPr>
          <w:sz w:val="24"/>
          <w:szCs w:val="24"/>
        </w:rPr>
        <w:t>Beratungsstelle für Kinder, Jugendliche und Eltern</w:t>
      </w:r>
    </w:p>
    <w:p w14:paraId="175CBFDC" w14:textId="2B60AD03" w:rsidR="004B62BA" w:rsidRDefault="004B62BA" w:rsidP="0088713B">
      <w:pPr>
        <w:tabs>
          <w:tab w:val="left" w:pos="3486"/>
        </w:tabs>
        <w:spacing w:after="0" w:line="276" w:lineRule="auto"/>
        <w:rPr>
          <w:sz w:val="24"/>
          <w:szCs w:val="24"/>
        </w:rPr>
      </w:pPr>
      <w:r>
        <w:rPr>
          <w:sz w:val="24"/>
          <w:szCs w:val="24"/>
        </w:rPr>
        <w:t>Hochstraße 3</w:t>
      </w:r>
    </w:p>
    <w:p w14:paraId="0F3B2BBE" w14:textId="6C09D11E" w:rsidR="0088713B" w:rsidRDefault="004B62BA" w:rsidP="0088713B">
      <w:pPr>
        <w:tabs>
          <w:tab w:val="left" w:pos="3486"/>
        </w:tabs>
        <w:spacing w:after="0" w:line="276" w:lineRule="auto"/>
        <w:rPr>
          <w:sz w:val="24"/>
          <w:szCs w:val="24"/>
        </w:rPr>
      </w:pPr>
      <w:r>
        <w:rPr>
          <w:sz w:val="24"/>
          <w:szCs w:val="24"/>
        </w:rPr>
        <w:t>40670 Meerbusch</w:t>
      </w:r>
    </w:p>
    <w:p w14:paraId="6536444D" w14:textId="5A4DB839" w:rsidR="00D2105C" w:rsidRDefault="004B62BA" w:rsidP="00843971">
      <w:pPr>
        <w:tabs>
          <w:tab w:val="left" w:pos="3486"/>
        </w:tabs>
        <w:spacing w:after="240" w:line="276" w:lineRule="auto"/>
        <w:rPr>
          <w:sz w:val="24"/>
          <w:szCs w:val="24"/>
        </w:rPr>
      </w:pPr>
      <w:r>
        <w:rPr>
          <w:sz w:val="24"/>
          <w:szCs w:val="24"/>
        </w:rPr>
        <w:t>02159/</w:t>
      </w:r>
      <w:r w:rsidR="00D2105C">
        <w:rPr>
          <w:sz w:val="24"/>
          <w:szCs w:val="24"/>
        </w:rPr>
        <w:t>916491</w:t>
      </w:r>
      <w:r w:rsidR="00D2105C">
        <w:rPr>
          <w:sz w:val="24"/>
          <w:szCs w:val="24"/>
        </w:rPr>
        <w:tab/>
      </w:r>
      <w:r w:rsidR="00D2105C">
        <w:rPr>
          <w:sz w:val="24"/>
          <w:szCs w:val="24"/>
        </w:rPr>
        <w:tab/>
      </w:r>
      <w:r w:rsidR="00D2105C" w:rsidRPr="0088713B">
        <w:rPr>
          <w:sz w:val="24"/>
          <w:szCs w:val="24"/>
        </w:rPr>
        <w:t>beratungstelle@meerbusch.de</w:t>
      </w:r>
    </w:p>
    <w:p w14:paraId="18113B44" w14:textId="77777777" w:rsidR="00D337C4" w:rsidRDefault="00D337C4" w:rsidP="00843971">
      <w:pPr>
        <w:tabs>
          <w:tab w:val="left" w:pos="3486"/>
        </w:tabs>
        <w:spacing w:after="240" w:line="276" w:lineRule="auto"/>
        <w:rPr>
          <w:sz w:val="24"/>
          <w:szCs w:val="24"/>
        </w:rPr>
      </w:pPr>
    </w:p>
    <w:p w14:paraId="39F51573" w14:textId="77777777" w:rsidR="0018456D" w:rsidRDefault="0018456D" w:rsidP="00843971">
      <w:pPr>
        <w:tabs>
          <w:tab w:val="left" w:pos="3486"/>
        </w:tabs>
        <w:spacing w:after="240" w:line="276" w:lineRule="auto"/>
        <w:rPr>
          <w:b/>
          <w:bCs/>
          <w:sz w:val="28"/>
          <w:szCs w:val="28"/>
        </w:rPr>
      </w:pPr>
    </w:p>
    <w:p w14:paraId="1D73833A" w14:textId="75C6A4D5" w:rsidR="00D337C4" w:rsidRPr="00843971" w:rsidRDefault="00D2105C" w:rsidP="00843971">
      <w:pPr>
        <w:pStyle w:val="berschrift1"/>
        <w:spacing w:before="0" w:after="240"/>
        <w:rPr>
          <w:rFonts w:asciiTheme="minorHAnsi" w:hAnsiTheme="minorHAnsi" w:cstheme="minorHAnsi"/>
          <w:b/>
          <w:bCs/>
          <w:color w:val="auto"/>
        </w:rPr>
      </w:pPr>
      <w:bookmarkStart w:id="6" w:name="_Toc179365417"/>
      <w:r w:rsidRPr="00843971">
        <w:rPr>
          <w:rFonts w:asciiTheme="minorHAnsi" w:hAnsiTheme="minorHAnsi" w:cstheme="minorHAnsi"/>
          <w:b/>
          <w:bCs/>
          <w:color w:val="auto"/>
        </w:rPr>
        <w:t>Schluss</w:t>
      </w:r>
      <w:bookmarkEnd w:id="6"/>
    </w:p>
    <w:p w14:paraId="53BDCA49" w14:textId="4E1E4CA4" w:rsidR="006A010F" w:rsidRPr="00843971" w:rsidRDefault="00D2105C" w:rsidP="00843971">
      <w:pPr>
        <w:tabs>
          <w:tab w:val="left" w:pos="3486"/>
        </w:tabs>
        <w:spacing w:after="240" w:line="276" w:lineRule="auto"/>
        <w:jc w:val="both"/>
        <w:rPr>
          <w:sz w:val="24"/>
          <w:szCs w:val="24"/>
        </w:rPr>
      </w:pPr>
      <w:r>
        <w:rPr>
          <w:sz w:val="24"/>
          <w:szCs w:val="24"/>
        </w:rPr>
        <w:t>Das Schutzkonzept ist ein Teil meiner pädagogischen Konzeption und wird von mir nach bestem Wissen und zum Wohle der mir anvertrauten Kinder umgesetzt. Dieses Schutzkonzept wird regelmäßig kontrolliert, verbessert und angepasst</w:t>
      </w:r>
      <w:r w:rsidR="00D337C4">
        <w:rPr>
          <w:sz w:val="24"/>
          <w:szCs w:val="24"/>
        </w:rPr>
        <w:t>.</w:t>
      </w:r>
    </w:p>
    <w:sectPr w:rsidR="006A010F" w:rsidRPr="00843971" w:rsidSect="00843971">
      <w:footerReference w:type="default" r:id="rId10"/>
      <w:pgSz w:w="11906" w:h="16838"/>
      <w:pgMar w:top="1417" w:right="1417" w:bottom="1134"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A6D84B" w14:textId="77777777" w:rsidR="00E25864" w:rsidRDefault="00E25864" w:rsidP="00843971">
      <w:pPr>
        <w:spacing w:after="0" w:line="240" w:lineRule="auto"/>
      </w:pPr>
      <w:r>
        <w:separator/>
      </w:r>
    </w:p>
  </w:endnote>
  <w:endnote w:type="continuationSeparator" w:id="0">
    <w:p w14:paraId="3FCDF5F9" w14:textId="77777777" w:rsidR="00E25864" w:rsidRDefault="00E25864" w:rsidP="008439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62784624"/>
      <w:docPartObj>
        <w:docPartGallery w:val="Page Numbers (Bottom of Page)"/>
        <w:docPartUnique/>
      </w:docPartObj>
    </w:sdtPr>
    <w:sdtContent>
      <w:p w14:paraId="2DFC2AD3" w14:textId="55549322" w:rsidR="00843971" w:rsidRDefault="00843971">
        <w:pPr>
          <w:pStyle w:val="Fuzeile"/>
          <w:jc w:val="center"/>
        </w:pPr>
        <w:r>
          <w:rPr>
            <w:noProof/>
          </w:rPr>
          <mc:AlternateContent>
            <mc:Choice Requires="wps">
              <w:drawing>
                <wp:inline distT="0" distB="0" distL="0" distR="0" wp14:anchorId="153C0812" wp14:editId="1C09E21B">
                  <wp:extent cx="5467350" cy="45085"/>
                  <wp:effectExtent l="9525" t="9525" r="0" b="2540"/>
                  <wp:docPr id="1450491872" name="Flussdiagramm: Verzweigung 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7187C3F1" id="_x0000_t110" coordsize="21600,21600" o:spt="110" path="m10800,l,10800,10800,21600,21600,10800xe">
                  <v:stroke joinstyle="miter"/>
                  <v:path gradientshapeok="t" o:connecttype="rect" textboxrect="5400,5400,16200,16200"/>
                </v:shapetype>
                <v:shape id="Flussdiagramm: Verzweigung 1"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vGmCgIAABYEAAAOAAAAZHJzL2Uyb0RvYy54bWysU02P0zAQvSPxHyzfadrS7i5R09WqVQFp&#10;+ZAWuDuOnVg4HjN2my6/nrEbtRVwQvhgeTwzb948j1f3x96yg8JgwFV8NplyppyExri24l+/7F7d&#10;cRaicI2w4FTFn1Xg9+uXL1aDL9UcOrCNQkYgLpSDr3gXoy+LIshO9SJMwCtHTg3Yi0gmtkWDYiD0&#10;3hbz6fSmGAAbjyBVCHS7PTn5OuNrrWT8pHVQkdmKE7eYd8x7nfZivRJli8J3Ro40xD+w6IVxVPQM&#10;tRVRsD2aP6B6IxEC6DiR0BegtZEq90DdzKa/dfPUCa9yLyRO8GeZwv+DlR8PT/4zJurBP4L8HpiD&#10;TSdcqx4QYeiUaKjcLAlVDD6U54RkBEpl9fABGnpasY+QNThq7Jm2xn9LiQma+mTHLPrzWXR1jEzS&#10;5XJxc/t6SW8jybdYTu+WuZYoE0xK9hjiWwU9S4eKawsDEcS4VdKkscsVxOExxMTxEp9zRYw7Y+2Y&#10;a+M7wJ85Qbcbi7ltbGs6soNII5LXSOAcUv81dpfXGDuGpPJjyYRtXdodJAoncukm65ikS1Mayhqa&#10;Z5IR4TSc9Jno0CWebKDBrHj4sReoOLPvHT3Fm9likSY5G4vl7ZwMvPbU1x7hJEFVPHJ2Om7iafr3&#10;Hk3bUaXTCzl4oOfTJmt4YTWSpeHL0o4fJU33tZ2jLt95/QsAAP//AwBQSwMEFAAGAAgAAAAhAFV2&#10;giLaAAAAAwEAAA8AAABkcnMvZG93bnJldi54bWxMj0FLw0AQhe+C/2EZwZvdpEINMZsixUJVKNio&#10;5212mgSzMyG7beO/d/SilwePN7z3TbGcfK9OOIaOyUA6S0Ah1ew6agy8VeubDFSIlpztmdDAFwZY&#10;lpcXhc0dn+kVT7vYKCmhkFsDbYxDrnWoW/Q2zHhAkuzAo7dR7NhoN9qzlPtez5Nkob3tSBZaO+Cq&#10;xfpzd/QGbrd6U1Uv/Ezrp9XH/PC+2WaPbMz11fRwDyriFP+O4Qdf0KEUpj0fyQXVG5BH4q9Kli1S&#10;sXsDdynostD/2ctvAAAA//8DAFBLAQItABQABgAIAAAAIQC2gziS/gAAAOEBAAATAAAAAAAAAAAA&#10;AAAAAAAAAABbQ29udGVudF9UeXBlc10ueG1sUEsBAi0AFAAGAAgAAAAhADj9If/WAAAAlAEAAAsA&#10;AAAAAAAAAAAAAAAALwEAAF9yZWxzLy5yZWxzUEsBAi0AFAAGAAgAAAAhABoS8aYKAgAAFgQAAA4A&#10;AAAAAAAAAAAAAAAALgIAAGRycy9lMm9Eb2MueG1sUEsBAi0AFAAGAAgAAAAhAFV2giLaAAAAAwEA&#10;AA8AAAAAAAAAAAAAAAAAZAQAAGRycy9kb3ducmV2LnhtbFBLBQYAAAAABAAEAPMAAABrBQAAAAA=&#10;" fillcolor="black" stroked="f">
                  <v:fill r:id="rId1" o:title="" type="pattern"/>
                  <w10:anchorlock/>
                </v:shape>
              </w:pict>
            </mc:Fallback>
          </mc:AlternateContent>
        </w:r>
      </w:p>
      <w:p w14:paraId="3E03BC37" w14:textId="5BE40304" w:rsidR="00843971" w:rsidRDefault="00843971">
        <w:pPr>
          <w:pStyle w:val="Fuzeile"/>
          <w:jc w:val="center"/>
        </w:pPr>
        <w:r>
          <w:fldChar w:fldCharType="begin"/>
        </w:r>
        <w:r>
          <w:instrText>PAGE    \* MERGEFORMAT</w:instrText>
        </w:r>
        <w:r>
          <w:fldChar w:fldCharType="separate"/>
        </w:r>
        <w:r>
          <w:t>2</w:t>
        </w:r>
        <w:r>
          <w:fldChar w:fldCharType="end"/>
        </w:r>
      </w:p>
    </w:sdtContent>
  </w:sdt>
  <w:p w14:paraId="5C8AFE84" w14:textId="77777777" w:rsidR="00843971" w:rsidRDefault="0084397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619395" w14:textId="77777777" w:rsidR="00E25864" w:rsidRDefault="00E25864" w:rsidP="00843971">
      <w:pPr>
        <w:spacing w:after="0" w:line="240" w:lineRule="auto"/>
      </w:pPr>
      <w:r>
        <w:separator/>
      </w:r>
    </w:p>
  </w:footnote>
  <w:footnote w:type="continuationSeparator" w:id="0">
    <w:p w14:paraId="2A015D4F" w14:textId="77777777" w:rsidR="00E25864" w:rsidRDefault="00E25864" w:rsidP="008439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F1848DC"/>
    <w:multiLevelType w:val="hybridMultilevel"/>
    <w:tmpl w:val="71F67C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5378088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10F"/>
    <w:rsid w:val="00020308"/>
    <w:rsid w:val="00026DE1"/>
    <w:rsid w:val="00070F3B"/>
    <w:rsid w:val="0007437D"/>
    <w:rsid w:val="00090FF6"/>
    <w:rsid w:val="000C5B24"/>
    <w:rsid w:val="000D56C1"/>
    <w:rsid w:val="00102E84"/>
    <w:rsid w:val="00147231"/>
    <w:rsid w:val="0018147E"/>
    <w:rsid w:val="0018456D"/>
    <w:rsid w:val="00190E78"/>
    <w:rsid w:val="00192180"/>
    <w:rsid w:val="00195C34"/>
    <w:rsid w:val="001E31C4"/>
    <w:rsid w:val="001F4EF7"/>
    <w:rsid w:val="00202CC4"/>
    <w:rsid w:val="00231CF2"/>
    <w:rsid w:val="00236BFD"/>
    <w:rsid w:val="00241130"/>
    <w:rsid w:val="002437CE"/>
    <w:rsid w:val="0024493E"/>
    <w:rsid w:val="00291071"/>
    <w:rsid w:val="00294646"/>
    <w:rsid w:val="002B2D4B"/>
    <w:rsid w:val="002B438F"/>
    <w:rsid w:val="002F6855"/>
    <w:rsid w:val="00343CE0"/>
    <w:rsid w:val="0034522A"/>
    <w:rsid w:val="003727E1"/>
    <w:rsid w:val="00386E21"/>
    <w:rsid w:val="003C7531"/>
    <w:rsid w:val="004019F3"/>
    <w:rsid w:val="00402F42"/>
    <w:rsid w:val="00462E1A"/>
    <w:rsid w:val="004A6FDA"/>
    <w:rsid w:val="004B62BA"/>
    <w:rsid w:val="005518EB"/>
    <w:rsid w:val="00560381"/>
    <w:rsid w:val="00563589"/>
    <w:rsid w:val="00572F94"/>
    <w:rsid w:val="005A7BD7"/>
    <w:rsid w:val="005C2800"/>
    <w:rsid w:val="006166C1"/>
    <w:rsid w:val="006339AD"/>
    <w:rsid w:val="00640837"/>
    <w:rsid w:val="006862CF"/>
    <w:rsid w:val="006A010F"/>
    <w:rsid w:val="006C5972"/>
    <w:rsid w:val="006E40B9"/>
    <w:rsid w:val="0070306C"/>
    <w:rsid w:val="0072562D"/>
    <w:rsid w:val="00747922"/>
    <w:rsid w:val="00763C3B"/>
    <w:rsid w:val="00776B23"/>
    <w:rsid w:val="00777480"/>
    <w:rsid w:val="007A4D43"/>
    <w:rsid w:val="00816FAE"/>
    <w:rsid w:val="00837FCC"/>
    <w:rsid w:val="00843971"/>
    <w:rsid w:val="00857355"/>
    <w:rsid w:val="0088713B"/>
    <w:rsid w:val="008C3E6F"/>
    <w:rsid w:val="008D061E"/>
    <w:rsid w:val="008D59C1"/>
    <w:rsid w:val="00950420"/>
    <w:rsid w:val="00951719"/>
    <w:rsid w:val="009D2994"/>
    <w:rsid w:val="00A408EB"/>
    <w:rsid w:val="00A52E2F"/>
    <w:rsid w:val="00A640FB"/>
    <w:rsid w:val="00AF3DF7"/>
    <w:rsid w:val="00B4168C"/>
    <w:rsid w:val="00B51B3E"/>
    <w:rsid w:val="00C0703C"/>
    <w:rsid w:val="00C30F79"/>
    <w:rsid w:val="00C61118"/>
    <w:rsid w:val="00C61C43"/>
    <w:rsid w:val="00D2105C"/>
    <w:rsid w:val="00D337C4"/>
    <w:rsid w:val="00D67514"/>
    <w:rsid w:val="00DD4708"/>
    <w:rsid w:val="00E12E3C"/>
    <w:rsid w:val="00E2084A"/>
    <w:rsid w:val="00E25864"/>
    <w:rsid w:val="00EC59DF"/>
    <w:rsid w:val="00EC6FF3"/>
    <w:rsid w:val="00F02101"/>
    <w:rsid w:val="00F07C32"/>
    <w:rsid w:val="00F714E8"/>
    <w:rsid w:val="00F90612"/>
    <w:rsid w:val="00FC2C7B"/>
    <w:rsid w:val="00FC4386"/>
    <w:rsid w:val="00FF4F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47BB6C"/>
  <w15:docId w15:val="{4FBDF4F0-7300-4A9A-A5E6-F856BAD81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84397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195C34"/>
    <w:pPr>
      <w:ind w:left="720"/>
      <w:contextualSpacing/>
    </w:pPr>
  </w:style>
  <w:style w:type="character" w:styleId="Hyperlink">
    <w:name w:val="Hyperlink"/>
    <w:basedOn w:val="Absatz-Standardschriftart"/>
    <w:uiPriority w:val="99"/>
    <w:unhideWhenUsed/>
    <w:rsid w:val="004B62BA"/>
    <w:rPr>
      <w:color w:val="0563C1" w:themeColor="hyperlink"/>
      <w:u w:val="single"/>
    </w:rPr>
  </w:style>
  <w:style w:type="character" w:styleId="NichtaufgelsteErwhnung">
    <w:name w:val="Unresolved Mention"/>
    <w:basedOn w:val="Absatz-Standardschriftart"/>
    <w:uiPriority w:val="99"/>
    <w:semiHidden/>
    <w:unhideWhenUsed/>
    <w:rsid w:val="004B62BA"/>
    <w:rPr>
      <w:color w:val="605E5C"/>
      <w:shd w:val="clear" w:color="auto" w:fill="E1DFDD"/>
    </w:rPr>
  </w:style>
  <w:style w:type="character" w:customStyle="1" w:styleId="berschrift1Zchn">
    <w:name w:val="Überschrift 1 Zchn"/>
    <w:basedOn w:val="Absatz-Standardschriftart"/>
    <w:link w:val="berschrift1"/>
    <w:uiPriority w:val="9"/>
    <w:rsid w:val="00843971"/>
    <w:rPr>
      <w:rFonts w:asciiTheme="majorHAnsi" w:eastAsiaTheme="majorEastAsia" w:hAnsiTheme="majorHAnsi" w:cstheme="majorBidi"/>
      <w:color w:val="2F5496" w:themeColor="accent1" w:themeShade="BF"/>
      <w:sz w:val="32"/>
      <w:szCs w:val="32"/>
    </w:rPr>
  </w:style>
  <w:style w:type="paragraph" w:styleId="Inhaltsverzeichnisberschrift">
    <w:name w:val="TOC Heading"/>
    <w:basedOn w:val="berschrift1"/>
    <w:next w:val="Standard"/>
    <w:uiPriority w:val="39"/>
    <w:unhideWhenUsed/>
    <w:qFormat/>
    <w:rsid w:val="00843971"/>
    <w:pPr>
      <w:outlineLvl w:val="9"/>
    </w:pPr>
  </w:style>
  <w:style w:type="paragraph" w:styleId="Verzeichnis1">
    <w:name w:val="toc 1"/>
    <w:basedOn w:val="Standard"/>
    <w:next w:val="Standard"/>
    <w:autoRedefine/>
    <w:uiPriority w:val="39"/>
    <w:unhideWhenUsed/>
    <w:rsid w:val="00843971"/>
    <w:pPr>
      <w:spacing w:after="100"/>
    </w:pPr>
  </w:style>
  <w:style w:type="paragraph" w:styleId="Kopfzeile">
    <w:name w:val="header"/>
    <w:basedOn w:val="Standard"/>
    <w:link w:val="KopfzeileZchn"/>
    <w:uiPriority w:val="99"/>
    <w:unhideWhenUsed/>
    <w:rsid w:val="0084397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43971"/>
  </w:style>
  <w:style w:type="paragraph" w:styleId="Fuzeile">
    <w:name w:val="footer"/>
    <w:basedOn w:val="Standard"/>
    <w:link w:val="FuzeileZchn"/>
    <w:uiPriority w:val="99"/>
    <w:unhideWhenUsed/>
    <w:rsid w:val="0084397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439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svg"/></Relationships>
</file>

<file path=word/_rels/footer1.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FF3635-F4DE-4C96-B116-B9A0D3BC7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1860</Words>
  <Characters>11721</Characters>
  <Application>Microsoft Office Word</Application>
  <DocSecurity>0</DocSecurity>
  <Lines>97</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Gesse</dc:creator>
  <cp:lastModifiedBy>Jana Stasik</cp:lastModifiedBy>
  <cp:revision>5</cp:revision>
  <cp:lastPrinted>2024-02-29T18:17:00Z</cp:lastPrinted>
  <dcterms:created xsi:type="dcterms:W3CDTF">2024-10-09T07:24:00Z</dcterms:created>
  <dcterms:modified xsi:type="dcterms:W3CDTF">2024-10-09T09:31:00Z</dcterms:modified>
</cp:coreProperties>
</file>